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default" w:ascii="方正小标宋简体" w:eastAsia="方正小标宋简体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 w:cs="方正小标宋简体"/>
          <w:b/>
          <w:bCs/>
          <w:sz w:val="36"/>
          <w:szCs w:val="36"/>
        </w:rPr>
        <w:t>教师资格证书网上验证截图打印操作方法</w:t>
      </w:r>
      <w:r>
        <w:rPr>
          <w:rFonts w:hint="eastAsia" w:ascii="方正小标宋简体" w:eastAsia="方正小标宋简体" w:cs="方正小标宋简体"/>
          <w:b/>
          <w:bCs/>
          <w:sz w:val="36"/>
          <w:szCs w:val="36"/>
          <w:lang w:val="en-US" w:eastAsia="zh-CN"/>
        </w:rPr>
        <w:t>及截图样式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仿宋_GB2312" w:cs="Times New Roman"/>
          <w:b/>
          <w:bCs/>
          <w:lang w:val="en-US"/>
        </w:rPr>
      </w:pPr>
      <w:r>
        <w:rPr>
          <w:rFonts w:hint="eastAsia" w:ascii="仿宋_GB2312" w:cs="仿宋_GB2312"/>
          <w:b/>
          <w:bCs/>
        </w:rPr>
        <w:t>登录中国教师资格网：https://www.jszg.edu.cn</w:t>
      </w:r>
      <w:r>
        <w:rPr>
          <w:rFonts w:hint="eastAsia" w:ascii="仿宋_GB2312" w:cs="仿宋_GB2312"/>
          <w:b/>
          <w:bCs/>
          <w:lang w:eastAsia="zh-CN"/>
        </w:rPr>
        <w:t>，</w:t>
      </w:r>
      <w:r>
        <w:rPr>
          <w:rFonts w:hint="eastAsia" w:ascii="仿宋_GB2312" w:cs="仿宋_GB2312"/>
          <w:b/>
          <w:bCs/>
          <w:lang w:val="en-US" w:eastAsia="zh-CN"/>
        </w:rPr>
        <w:t>在下方菜单栏</w:t>
      </w:r>
      <w:r>
        <w:rPr>
          <w:rFonts w:hint="eastAsia" w:ascii="仿宋_GB2312" w:cs="仿宋_GB2312"/>
          <w:b/>
          <w:bCs/>
        </w:rPr>
        <w:t>点击：“证书</w:t>
      </w:r>
      <w:r>
        <w:rPr>
          <w:rFonts w:hint="eastAsia" w:ascii="仿宋_GB2312" w:cs="仿宋_GB2312"/>
          <w:b/>
          <w:bCs/>
          <w:lang w:val="en-US" w:eastAsia="zh-CN"/>
        </w:rPr>
        <w:t>查询</w:t>
      </w:r>
      <w:r>
        <w:rPr>
          <w:rFonts w:hint="eastAsia" w:ascii="仿宋_GB2312" w:cs="仿宋_GB2312"/>
          <w:b/>
          <w:bCs/>
        </w:rPr>
        <w:t>”菜单</w:t>
      </w:r>
      <w:r>
        <w:rPr>
          <w:rFonts w:hint="eastAsia" w:ascii="仿宋_GB2312" w:cs="仿宋_GB2312"/>
          <w:b/>
          <w:bCs/>
          <w:lang w:val="en-US" w:eastAsia="zh-CN"/>
        </w:rPr>
        <w:t>,根据个人实际情况可选择“本人查询”或“其他查询”，点击查询。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</w:pPr>
      <w:r>
        <w:pict>
          <v:shape id="_x0000_i1025" o:spt="75" type="#_x0000_t75" style="height:225.35pt;width:447.45pt;" filled="f" o:preferrelative="t" stroked="f" coordsize="21600,21600">
            <v:path/>
            <v:fill on="f" focussize="0,0"/>
            <v:stroke on="f"/>
            <v:imagedata r:id="rId4" o:title=""/>
            <o:lock v:ext="edit" aspectratio="t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</w:rPr>
      </w:pPr>
      <w:r>
        <w:pict>
          <v:shape id="_x0000_i1026" o:spt="75" type="#_x0000_t75" style="height:231.75pt;width:447.4pt;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_GB2312" w:cs="Times New Roman"/>
          <w:b/>
          <w:bCs/>
        </w:rPr>
      </w:pPr>
      <w:r>
        <w:rPr>
          <w:rFonts w:hint="eastAsia" w:ascii="仿宋_GB2312" w:cs="仿宋_GB2312"/>
          <w:b/>
          <w:bCs/>
          <w:lang w:val="en-US" w:eastAsia="zh-CN"/>
        </w:rPr>
        <w:t>二</w:t>
      </w:r>
      <w:r>
        <w:rPr>
          <w:rFonts w:hint="eastAsia" w:ascii="仿宋_GB2312" w:cs="仿宋_GB2312"/>
          <w:b/>
          <w:bCs/>
        </w:rPr>
        <w:t>、</w:t>
      </w:r>
      <w:r>
        <w:rPr>
          <w:rFonts w:hint="eastAsia" w:ascii="仿宋_GB2312" w:cs="仿宋_GB2312"/>
          <w:b/>
          <w:bCs/>
          <w:lang w:val="en-US" w:eastAsia="zh-CN"/>
        </w:rPr>
        <w:t>根据提示</w:t>
      </w:r>
      <w:r>
        <w:rPr>
          <w:rFonts w:hint="eastAsia" w:ascii="仿宋_GB2312" w:cs="仿宋_GB2312"/>
          <w:b/>
          <w:bCs/>
        </w:rPr>
        <w:t>输入姓名、身份证号、教师资格证书号、验证码</w:t>
      </w:r>
      <w:r>
        <w:rPr>
          <w:rFonts w:hint="eastAsia" w:ascii="仿宋_GB2312" w:cs="仿宋_GB2312"/>
          <w:b/>
          <w:bCs/>
          <w:lang w:val="en-US" w:eastAsia="zh-CN"/>
        </w:rPr>
        <w:t>等点击查询</w:t>
      </w:r>
      <w:r>
        <w:rPr>
          <w:rFonts w:hint="eastAsia" w:ascii="仿宋_GB2312" w:cs="仿宋_GB2312"/>
          <w:b/>
          <w:bCs/>
        </w:rPr>
        <w:t>，即显示你的证书信息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ascii="仿宋_GB2312" w:cs="Times New Roman"/>
          <w:b/>
          <w:bCs/>
        </w:rPr>
      </w:pPr>
      <w:r>
        <w:rPr>
          <w:rFonts w:hint="eastAsia" w:ascii="仿宋_GB2312" w:cs="仿宋_GB2312"/>
          <w:b/>
          <w:bCs/>
          <w:lang w:val="en-US" w:eastAsia="zh-CN"/>
        </w:rPr>
        <w:t>三</w:t>
      </w:r>
      <w:r>
        <w:rPr>
          <w:rFonts w:hint="eastAsia" w:ascii="仿宋_GB2312" w:cs="仿宋_GB2312"/>
          <w:b/>
          <w:bCs/>
        </w:rPr>
        <w:t>、截图</w:t>
      </w:r>
      <w:r>
        <w:rPr>
          <w:rFonts w:hint="eastAsia" w:ascii="仿宋_GB2312" w:cs="仿宋_GB2312"/>
          <w:b/>
          <w:bCs/>
          <w:lang w:val="en-US" w:eastAsia="zh-CN"/>
        </w:rPr>
        <w:t>显示证书</w:t>
      </w:r>
      <w:r>
        <w:rPr>
          <w:rFonts w:hint="eastAsia" w:ascii="仿宋_GB2312" w:cs="仿宋_GB2312"/>
          <w:b/>
          <w:bCs/>
        </w:rPr>
        <w:t>信息</w:t>
      </w:r>
      <w:r>
        <w:rPr>
          <w:rFonts w:hint="eastAsia" w:ascii="仿宋_GB2312" w:cs="仿宋_GB2312"/>
          <w:b/>
          <w:bCs/>
          <w:lang w:eastAsia="zh-CN"/>
        </w:rPr>
        <w:t>的</w:t>
      </w:r>
      <w:r>
        <w:rPr>
          <w:rFonts w:hint="eastAsia" w:ascii="仿宋_GB2312" w:cs="仿宋_GB2312"/>
          <w:b/>
          <w:bCs/>
        </w:rPr>
        <w:t>页面，并打印</w:t>
      </w:r>
      <w:r>
        <w:rPr>
          <w:rFonts w:hint="eastAsia" w:ascii="仿宋_GB2312" w:cs="仿宋_GB2312"/>
          <w:b/>
          <w:bCs/>
          <w:lang w:val="en-US" w:eastAsia="zh-CN"/>
        </w:rPr>
        <w:t>纸质版用于</w:t>
      </w:r>
      <w:r>
        <w:rPr>
          <w:rFonts w:hint="eastAsia" w:ascii="仿宋_GB2312" w:cs="仿宋_GB2312"/>
          <w:b/>
          <w:bCs/>
        </w:rPr>
        <w:t>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cs="仿宋_GB2312"/>
          <w:b/>
          <w:bCs/>
          <w:color w:val="000000"/>
        </w:rPr>
      </w:pPr>
      <w:r>
        <w:rPr>
          <w:rFonts w:hint="eastAsia" w:ascii="仿宋_GB2312" w:cs="仿宋_GB2312"/>
          <w:b/>
          <w:bCs/>
          <w:color w:val="000000"/>
        </w:rPr>
        <w:t>注：本操作仅作为参考使用，不同情况或许操作不一样，请根据网站提示操作。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cs="仿宋_GB2312"/>
          <w:b/>
          <w:bCs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仿宋_GB2312" w:eastAsia="仿宋_GB2312" w:cs="仿宋_GB2312"/>
          <w:b/>
          <w:bCs/>
          <w:color w:val="000000"/>
          <w:lang w:val="en-US" w:eastAsia="zh-CN"/>
        </w:rPr>
      </w:pPr>
      <w:r>
        <w:rPr>
          <w:rFonts w:hint="eastAsia" w:ascii="仿宋_GB2312" w:cs="仿宋_GB2312"/>
          <w:b/>
          <w:bCs/>
          <w:color w:val="000000"/>
          <w:lang w:val="en-US" w:eastAsia="zh-CN"/>
        </w:rPr>
        <w:t>四、截图样式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/>
          <w:bCs/>
          <w:color w:val="000000"/>
          <w:lang w:eastAsia="zh-CN"/>
        </w:rPr>
      </w:pPr>
      <w:r>
        <w:rPr>
          <w:rFonts w:hint="eastAsia" w:ascii="仿宋_GB2312" w:eastAsia="仿宋_GB2312" w:cs="仿宋_GB2312"/>
          <w:b/>
          <w:bCs/>
          <w:color w:val="000000"/>
          <w:lang w:eastAsia="zh-CN"/>
        </w:rPr>
        <w:pict>
          <v:shape id="_x0000_i1027" o:spt="75" alt="1718763722119" type="#_x0000_t75" style="height:217.9pt;width:447.65pt;" filled="f" o:preferrelative="t" stroked="f" coordsize="21600,21600">
            <v:path/>
            <v:fill on="f" focussize="0,0"/>
            <v:stroke on="f"/>
            <v:imagedata r:id="rId6" o:title="1718763722119"/>
            <o:lock v:ext="edit" aspectratio="t"/>
            <w10:wrap type="none"/>
            <w10:anchorlock/>
          </v:shape>
        </w:pict>
      </w:r>
    </w:p>
    <w:sectPr>
      <w:pgSz w:w="11906" w:h="16838"/>
      <w:pgMar w:top="1134" w:right="1418" w:bottom="1134" w:left="153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E67C47"/>
    <w:multiLevelType w:val="singleLevel"/>
    <w:tmpl w:val="7CE67C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UzM2FhMzcyMjIxM2QxYmJkNWQ5YzEyNWY4NThiYjEifQ=="/>
  </w:docVars>
  <w:rsids>
    <w:rsidRoot w:val="00FC5868"/>
    <w:rsid w:val="00057965"/>
    <w:rsid w:val="000B0D9C"/>
    <w:rsid w:val="0011609E"/>
    <w:rsid w:val="00161AD9"/>
    <w:rsid w:val="00162AD1"/>
    <w:rsid w:val="0019341A"/>
    <w:rsid w:val="001C41CE"/>
    <w:rsid w:val="0022618F"/>
    <w:rsid w:val="00254104"/>
    <w:rsid w:val="002651F9"/>
    <w:rsid w:val="002E1058"/>
    <w:rsid w:val="00302BFA"/>
    <w:rsid w:val="003813B3"/>
    <w:rsid w:val="00395AC4"/>
    <w:rsid w:val="005435C9"/>
    <w:rsid w:val="005509CB"/>
    <w:rsid w:val="0056019E"/>
    <w:rsid w:val="00687D80"/>
    <w:rsid w:val="006B5936"/>
    <w:rsid w:val="00785BA5"/>
    <w:rsid w:val="008032DB"/>
    <w:rsid w:val="00983CAF"/>
    <w:rsid w:val="009B41EA"/>
    <w:rsid w:val="009D53F1"/>
    <w:rsid w:val="00A24089"/>
    <w:rsid w:val="00AA69BF"/>
    <w:rsid w:val="00AE219E"/>
    <w:rsid w:val="00B262DE"/>
    <w:rsid w:val="00B748FC"/>
    <w:rsid w:val="00C75160"/>
    <w:rsid w:val="00DB4DA9"/>
    <w:rsid w:val="00DD11CB"/>
    <w:rsid w:val="00DF0B37"/>
    <w:rsid w:val="00E40A0A"/>
    <w:rsid w:val="00FC5868"/>
    <w:rsid w:val="00FD55B6"/>
    <w:rsid w:val="00FF25B5"/>
    <w:rsid w:val="09D211C2"/>
    <w:rsid w:val="19426EB7"/>
    <w:rsid w:val="23DD79D1"/>
    <w:rsid w:val="3B854C8E"/>
    <w:rsid w:val="7F526C7E"/>
    <w:rsid w:val="7FA1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141</Words>
  <Characters>162</Characters>
  <Lines>1</Lines>
  <Paragraphs>1</Paragraphs>
  <TotalTime>2</TotalTime>
  <ScaleCrop>false</ScaleCrop>
  <LinksUpToDate>false</LinksUpToDate>
  <CharactersWithSpaces>162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2018-06-14T09:21:00Z</dcterms:created>
  <dc:creator>Administrator</dc:creator>
  <cp:lastModifiedBy>lenovo</cp:lastModifiedBy>
  <dcterms:modified xsi:type="dcterms:W3CDTF">2024-06-20T08:38:38Z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C3336113EFAD470781A32D2A571256F6</vt:lpwstr>
  </property>
</Properties>
</file>