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EBA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人社部2024年下半年事业单位公开招聘分类考试</w:t>
      </w:r>
    </w:p>
    <w:p w14:paraId="49EC1D8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26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Style w:val="4"/>
          <w:rFonts w:ascii="宋体" w:hAnsi="宋体" w:eastAsia="宋体" w:cs="宋体"/>
          <w:i w:val="0"/>
          <w:iCs w:val="0"/>
          <w:caps w:val="0"/>
          <w:color w:val="000000"/>
          <w:spacing w:val="0"/>
          <w:kern w:val="0"/>
          <w:sz w:val="13"/>
          <w:szCs w:val="13"/>
          <w:bdr w:val="none" w:color="auto" w:sz="0" w:space="0"/>
          <w:shd w:val="clear" w:fill="FFFFFF"/>
          <w:lang w:val="en-US" w:eastAsia="zh-CN" w:bidi="ar"/>
        </w:rPr>
        <w:t>公共科目试卷类别汇总表</w:t>
      </w:r>
    </w:p>
    <w:tbl>
      <w:tblPr>
        <w:tblW w:w="640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2"/>
        <w:gridCol w:w="1298"/>
        <w:gridCol w:w="691"/>
        <w:gridCol w:w="691"/>
        <w:gridCol w:w="2010"/>
      </w:tblGrid>
      <w:tr w14:paraId="7B4BBF8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899049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一级分类</w:t>
            </w: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B65A87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二级分类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6E79A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考试</w:t>
            </w:r>
          </w:p>
          <w:p w14:paraId="2E59F39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类别代码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1BD1943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职业能力</w:t>
            </w:r>
          </w:p>
          <w:p w14:paraId="3A672DF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倾向测验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AEE630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综合应用能力</w:t>
            </w:r>
          </w:p>
        </w:tc>
      </w:tr>
      <w:tr w14:paraId="583F3D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87CCA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综合管理类(A类)</w:t>
            </w: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5663EA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564072C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78F87B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A类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4A7A19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A类</w:t>
            </w:r>
          </w:p>
        </w:tc>
      </w:tr>
      <w:tr w14:paraId="172131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2DE02F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社会科学专技类(B类)</w:t>
            </w: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1D07367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7D2226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1624975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B类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29F58E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B类</w:t>
            </w:r>
          </w:p>
        </w:tc>
      </w:tr>
      <w:tr w14:paraId="36272C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8DF188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自然科学专技类(C类)</w:t>
            </w: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27A9B98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64EE40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00E79D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C类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2C181F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C类</w:t>
            </w:r>
          </w:p>
        </w:tc>
      </w:tr>
      <w:tr w14:paraId="12244B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59915DF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中小学教师类(D类)</w:t>
            </w: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060CE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小学教师岗位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347956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1C4747A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D类</w:t>
            </w: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2BD906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D类</w:t>
            </w:r>
          </w:p>
          <w:p w14:paraId="31C8ACD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小学教师岗位</w:t>
            </w:r>
          </w:p>
        </w:tc>
      </w:tr>
      <w:tr w14:paraId="27B929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579740B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24019E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中学教师岗位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06233B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3AEC1A9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47A537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D类</w:t>
            </w:r>
          </w:p>
          <w:p w14:paraId="69CE6F1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中学教师岗位</w:t>
            </w:r>
          </w:p>
        </w:tc>
      </w:tr>
      <w:tr w14:paraId="0E99A1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3485616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医疗卫生类(E类)</w:t>
            </w: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3BF9B1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中医临床岗位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30A8CF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5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236F60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E类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256220D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E类(合订本，客观题所有考  生均须作答，主观题由考生  按报考具体岗位类别作答)</w:t>
            </w:r>
          </w:p>
        </w:tc>
      </w:tr>
      <w:tr w14:paraId="390BD6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820E8E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F34715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西医临床岗位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FCBF39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D9E017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391C25A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27BD34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5E5364F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131A968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药剂岗位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215A7A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AC46E8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9E8090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0D9E3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B824EE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4E1B3D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护理岗位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2838512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429C0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7873BA8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4BCDB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8314C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5B5BF7E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医学技术岗位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45C5102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423F5E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3FEB02C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8A3AF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3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42A4B2C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8B8E23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公共卫生管理岗位</w:t>
            </w:r>
          </w:p>
        </w:tc>
        <w:tc>
          <w:tcPr>
            <w:tcW w:w="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661CD99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5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13"/>
                <w:szCs w:val="13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5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57722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51" w:type="dxa"/>
              <w:left w:w="51" w:type="dxa"/>
              <w:bottom w:w="51" w:type="dxa"/>
              <w:right w:w="51" w:type="dxa"/>
            </w:tcMar>
            <w:vAlign w:val="center"/>
          </w:tcPr>
          <w:p w14:paraId="008F04EA"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17B55E5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A37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2024-06-25T02:07:10Z</dcterms:created>
  <dc:creator>19219</dc:creator>
  <cp:lastModifiedBy>19219</cp:lastModifiedBy>
  <dcterms:modified xsi:type="dcterms:W3CDTF">2024-06-25T02:07:19Z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80781D7B258047A095F73A4F8EC8A7A3_12</vt:lpwstr>
  </property>
</Properties>
</file>