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附件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jc w:val="center"/>
        <w:textAlignment w:val="auto"/>
        <w:rPr>
          <w:rFonts w:hint="eastAsia" w:ascii="宋体" w:hAnsi="宋体" w:cs="宋体"/>
          <w:b/>
          <w:bCs/>
          <w:color w:val="auto"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color w:val="auto"/>
          <w:sz w:val="44"/>
          <w:szCs w:val="44"/>
        </w:rPr>
        <w:t>承诺书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80" w:lineRule="exact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性别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，身份证号码：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年参加了江西省统一招聘中小学教师考试，报考了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岗位，岗位代码：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。暂未取得符合岗位条件要求的教师资格证书，现承诺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  <w:lang w:val="en-US" w:eastAsia="zh-CN"/>
        </w:rPr>
        <w:t>8月底前取得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  <w:lang w:val="en-US" w:eastAsia="zh-CN"/>
        </w:rPr>
        <w:t>教师资格层次及学科）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u w:val="single"/>
          <w:shd w:val="clear" w:color="auto" w:fill="FFFFFF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u w:val="none"/>
          <w:shd w:val="clear" w:color="auto" w:fill="FFFFFF"/>
          <w:lang w:val="en-US" w:eastAsia="zh-CN"/>
        </w:rPr>
        <w:t>教师资格证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  <w:lang w:eastAsia="zh-CN"/>
        </w:rPr>
        <w:t>；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</w:rPr>
        <w:t>如未取得，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  <w:lang w:val="en-US" w:eastAsia="zh-CN"/>
        </w:rPr>
        <w:t>将取消聘用资格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15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特此承诺。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承诺人（签名）：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eastAsia" w:ascii="仿宋_GB2312" w:hAnsi="仿宋" w:eastAsia="仿宋_GB2312" w:cs="仿宋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z w:val="32"/>
          <w:szCs w:val="32"/>
        </w:rPr>
        <w:t xml:space="preserve">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年</w:t>
      </w:r>
      <w:r>
        <w:rPr>
          <w:rFonts w:hint="eastAsia" w:ascii="仿宋_GB2312" w:hAnsi="仿宋" w:eastAsia="仿宋_GB2312" w:cs="仿宋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" w:eastAsia="仿宋_GB2312" w:cs="仿宋"/>
          <w:color w:val="auto"/>
          <w:sz w:val="32"/>
          <w:szCs w:val="32"/>
        </w:rPr>
        <w:t>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A85D9B"/>
    <w:rsid w:val="1BA85D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2024-06-24T03:16:00Z</dcterms:created>
  <dc:creator>馒头派</dc:creator>
  <cp:lastModifiedBy>馒头派</cp:lastModifiedBy>
  <dcterms:modified xsi:type="dcterms:W3CDTF">2024-06-24T03:17:01Z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