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C7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2024年弋江区公办幼儿园编外聘用人员招聘</w:t>
      </w:r>
    </w:p>
    <w:p w14:paraId="096E91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体检拟确认有关事项的通知</w:t>
      </w:r>
    </w:p>
    <w:p w14:paraId="655A8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36"/>
          <w:szCs w:val="36"/>
          <w:lang w:val="en-US" w:eastAsia="zh-CN"/>
        </w:rPr>
      </w:pPr>
    </w:p>
    <w:p w14:paraId="4AE5E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根据《20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年弋江区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公办幼儿园编外聘用人员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招聘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》，现将20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年弋江区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公办幼儿园编外聘用人员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招聘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拟参加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体检环节人员办理体检确认手续有关事项通知如下：</w:t>
      </w:r>
    </w:p>
    <w:p w14:paraId="686537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一、体检确认的对象、时间、地点</w:t>
      </w:r>
    </w:p>
    <w:p w14:paraId="2A6B5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体检确认的对象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2024年弋江区公办幼儿园编外聘用人员招聘拟参加体检及考察人员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（详见附件1）</w:t>
      </w:r>
    </w:p>
    <w:p w14:paraId="599C1A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确认时间: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日 （周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） 上午8：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0—11：30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下午2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0—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 xml:space="preserve">0。     </w:t>
      </w:r>
    </w:p>
    <w:p w14:paraId="5B168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确认地点: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弋江区教育局人事科（地址：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安徽慕嘉新创产业园1号楼四楼弋江区教育局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）。</w:t>
      </w:r>
    </w:p>
    <w:p w14:paraId="2C3C9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逾期不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参加体检确认的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视为自愿放弃，因体检对象自愿放弃等原因出现招聘岗位体检入围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人员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缺额的，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按照规定程序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和时限，在同岗位报考人员中，按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总成绩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从高分到低分依次等额递补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</w:t>
      </w:r>
    </w:p>
    <w:p w14:paraId="1BE9BA0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二、办理体检确认考生须携带：</w:t>
      </w:r>
    </w:p>
    <w:p w14:paraId="3E097A7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kern w:val="0"/>
          <w:sz w:val="32"/>
          <w:szCs w:val="32"/>
          <w:u w:val="single"/>
          <w:lang w:val="en-US" w:eastAsia="zh-CN"/>
        </w:rPr>
        <w:t>1.本人有效二代居民身份证原件、</w:t>
      </w:r>
      <w:r>
        <w:rPr>
          <w:rFonts w:hint="eastAsia" w:ascii="仿宋_GB2312" w:hAnsi="仿宋_GB2312" w:eastAsia="仿宋_GB2312" w:cs="仿宋_GB2312"/>
          <w:b/>
          <w:bCs/>
          <w:color w:val="FF0000"/>
          <w:kern w:val="0"/>
          <w:sz w:val="32"/>
          <w:szCs w:val="32"/>
          <w:u w:val="single"/>
        </w:rPr>
        <w:t>笔试准考证</w:t>
      </w:r>
      <w:r>
        <w:rPr>
          <w:rFonts w:hint="eastAsia" w:ascii="仿宋_GB2312" w:hAnsi="仿宋_GB2312" w:eastAsia="仿宋_GB2312" w:cs="仿宋_GB2312"/>
          <w:b/>
          <w:bCs/>
          <w:color w:val="FF0000"/>
          <w:kern w:val="0"/>
          <w:sz w:val="32"/>
          <w:szCs w:val="32"/>
          <w:u w:val="single"/>
          <w:lang w:val="en-US" w:eastAsia="zh-CN"/>
        </w:rPr>
        <w:t>原件、</w:t>
      </w:r>
      <w:r>
        <w:rPr>
          <w:rFonts w:hint="eastAsia" w:ascii="仿宋_GB2312" w:eastAsia="仿宋_GB2312"/>
          <w:b/>
          <w:bCs/>
          <w:color w:val="FF0000"/>
          <w:sz w:val="32"/>
          <w:szCs w:val="32"/>
          <w:u w:val="single"/>
          <w:lang w:val="en-US" w:eastAsia="zh-CN"/>
        </w:rPr>
        <w:t>专业测试</w:t>
      </w:r>
      <w:r>
        <w:rPr>
          <w:rFonts w:hint="eastAsia" w:ascii="仿宋_GB2312" w:eastAsia="仿宋_GB2312"/>
          <w:b/>
          <w:bCs/>
          <w:color w:val="FF0000"/>
          <w:sz w:val="32"/>
          <w:szCs w:val="32"/>
          <w:u w:val="single"/>
        </w:rPr>
        <w:t>通知书</w:t>
      </w:r>
      <w:r>
        <w:rPr>
          <w:rFonts w:hint="eastAsia" w:ascii="仿宋_GB2312" w:eastAsia="仿宋_GB2312"/>
          <w:b/>
          <w:bCs/>
          <w:color w:val="FF0000"/>
          <w:sz w:val="32"/>
          <w:szCs w:val="32"/>
          <w:u w:val="single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color w:val="FF0000"/>
          <w:kern w:val="0"/>
          <w:sz w:val="32"/>
          <w:szCs w:val="32"/>
        </w:rPr>
        <w:t>。</w:t>
      </w:r>
    </w:p>
    <w:p w14:paraId="3456E03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FF0000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kern w:val="0"/>
          <w:sz w:val="32"/>
          <w:szCs w:val="32"/>
          <w:u w:val="single"/>
          <w:lang w:val="en-US" w:eastAsia="zh-CN"/>
        </w:rPr>
        <w:t>2.报名时本人承诺在7月31日前提供的相关资料。</w:t>
      </w:r>
    </w:p>
    <w:p w14:paraId="3BD49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请考生近期注意休息、勿熬夜、不要饮酒、避免剧烈运动。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</w:t>
      </w:r>
    </w:p>
    <w:p w14:paraId="50BB7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403AB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2024年7月30日</w:t>
      </w:r>
    </w:p>
    <w:sectPr>
      <w:pgSz w:w="11906" w:h="16838"/>
      <w:pgMar w:top="1383" w:right="1633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7C792028-3227-4B1C-A771-FBF7F639D75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EB45E7F-B371-4DAE-8F2D-05279FEB155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DExYTU5OGNiZTQxMmYwZGJhMTM0ZjZmZGE1NDk1N2UifQ=="/>
  </w:docVars>
  <w:rsids>
    <w:rsidRoot w:val="00A8521F"/>
    <w:rsid w:val="002B5555"/>
    <w:rsid w:val="00765CB4"/>
    <w:rsid w:val="00A47822"/>
    <w:rsid w:val="00A8521F"/>
    <w:rsid w:val="01512439"/>
    <w:rsid w:val="047A39D5"/>
    <w:rsid w:val="057F1551"/>
    <w:rsid w:val="0797664C"/>
    <w:rsid w:val="09D55576"/>
    <w:rsid w:val="0A672509"/>
    <w:rsid w:val="0EC57F43"/>
    <w:rsid w:val="13517FF7"/>
    <w:rsid w:val="15C727F2"/>
    <w:rsid w:val="1C795731"/>
    <w:rsid w:val="1CCD7271"/>
    <w:rsid w:val="21810D4A"/>
    <w:rsid w:val="24D05B50"/>
    <w:rsid w:val="2569018A"/>
    <w:rsid w:val="27693709"/>
    <w:rsid w:val="291215F9"/>
    <w:rsid w:val="2A120893"/>
    <w:rsid w:val="2ED608B6"/>
    <w:rsid w:val="31957942"/>
    <w:rsid w:val="3A8E2AB0"/>
    <w:rsid w:val="3AD60C5E"/>
    <w:rsid w:val="3CC533E6"/>
    <w:rsid w:val="3FEF6614"/>
    <w:rsid w:val="41115290"/>
    <w:rsid w:val="41234644"/>
    <w:rsid w:val="42235F27"/>
    <w:rsid w:val="455B6438"/>
    <w:rsid w:val="469C7B9A"/>
    <w:rsid w:val="47024FE6"/>
    <w:rsid w:val="473951C0"/>
    <w:rsid w:val="4A2C2648"/>
    <w:rsid w:val="4A4112FF"/>
    <w:rsid w:val="4A5C3CEC"/>
    <w:rsid w:val="4C546152"/>
    <w:rsid w:val="4D706116"/>
    <w:rsid w:val="4F111CB6"/>
    <w:rsid w:val="4FC01BFC"/>
    <w:rsid w:val="539B0B91"/>
    <w:rsid w:val="5A3A06C2"/>
    <w:rsid w:val="5DC305BD"/>
    <w:rsid w:val="60762418"/>
    <w:rsid w:val="60A67052"/>
    <w:rsid w:val="62AF1EE8"/>
    <w:rsid w:val="62FD297C"/>
    <w:rsid w:val="67290404"/>
    <w:rsid w:val="6D924B6C"/>
    <w:rsid w:val="6EF7280B"/>
    <w:rsid w:val="7660045C"/>
    <w:rsid w:val="76841FAD"/>
    <w:rsid w:val="7BF32717"/>
    <w:rsid w:val="7FAC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433</Words>
  <Characters>465</Characters>
  <Lines>3</Lines>
  <Paragraphs>1</Paragraphs>
  <TotalTime>1</TotalTime>
  <ScaleCrop>false</ScaleCrop>
  <LinksUpToDate>false</LinksUpToDate>
  <CharactersWithSpaces>498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2019-08-14T08:11:00Z</dcterms:created>
  <dc:creator>Administrator</dc:creator>
  <cp:lastModifiedBy>漠</cp:lastModifiedBy>
  <cp:lastPrinted>2023-08-14T02:30:00Z</cp:lastPrinted>
  <dcterms:modified xsi:type="dcterms:W3CDTF">2024-07-29T23:42:34Z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74B2AC65FB334A0C82F0A02DABD2F2D7</vt:lpwstr>
  </property>
</Properties>
</file>