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小标宋简体" w:eastAsia="方正小标宋简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附件5</w:t>
      </w:r>
    </w:p>
    <w:p>
      <w:pPr>
        <w:spacing w:line="560" w:lineRule="exact"/>
        <w:jc w:val="center"/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4</w:t>
      </w:r>
      <w:r>
        <w:rPr>
          <w:rFonts w:hint="eastAsia" w:ascii="方正小标宋简体" w:hAnsi="华文中宋" w:eastAsia="方正小标宋简体"/>
          <w:sz w:val="42"/>
          <w:szCs w:val="44"/>
        </w:rPr>
        <w:t>年公开招聘高中和</w:t>
      </w:r>
      <w:r>
        <w:rPr>
          <w:rFonts w:ascii="方正小标宋简体" w:hAnsi="华文中宋" w:eastAsia="方正小标宋简体"/>
          <w:sz w:val="42"/>
          <w:szCs w:val="44"/>
        </w:rPr>
        <w:t>中职教师</w:t>
      </w:r>
      <w:r>
        <w:rPr>
          <w:rFonts w:hint="eastAsia" w:ascii="方正小标宋简体" w:hAnsi="华文中宋" w:eastAsia="方正小标宋简体"/>
          <w:sz w:val="42"/>
          <w:szCs w:val="44"/>
        </w:rPr>
        <w:t>岗位考核内容使用教材明细表</w:t>
      </w:r>
    </w:p>
    <w:tbl>
      <w:tblPr>
        <w:tblStyle w:val="2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263"/>
        <w:gridCol w:w="3704"/>
        <w:gridCol w:w="247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6177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159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2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36"/>
                <w:szCs w:val="36"/>
              </w:rPr>
            </w:pP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语文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选择性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必修上册、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中册、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下册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普通高中教科书，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国家教材委员会2019年审核通过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数学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必修第一、二册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A版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英语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一、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二、三册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译林出版社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物理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必修第一、二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、三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生物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必修一、必修二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政治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必修一、必修二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历史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上、下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人民教育出版社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音乐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</w:rPr>
              <w:t>必修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音乐编创、演奏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</w:rPr>
              <w:t>、选择性必修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（合奏)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湖南文艺出版社</w:t>
            </w: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高中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心理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《心理健康教育》高二上、下册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湖南科学技术出版社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中小学心理健康教育“五维一体”资源包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中职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电工电子技术与技能（第三版）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中等职业教育课程改革国家规划新教材</w:t>
            </w:r>
          </w:p>
        </w:tc>
      </w:tr>
    </w:tbl>
    <w:p>
      <w:pPr>
        <w:spacing w:line="600" w:lineRule="exact"/>
        <w:ind w:right="480"/>
        <w:rPr>
          <w:rFonts w:hAnsi="黑体" w:eastAsia="黑体"/>
          <w:sz w:val="32"/>
          <w:szCs w:val="32"/>
        </w:rPr>
      </w:pPr>
    </w:p>
    <w:p>
      <w:pPr>
        <w:spacing w:line="600" w:lineRule="exact"/>
        <w:ind w:right="48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</w:t>
      </w: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2"/>
          <w:szCs w:val="44"/>
        </w:rPr>
        <w:t>年公开招聘初中</w:t>
      </w:r>
      <w:r>
        <w:rPr>
          <w:rFonts w:hint="eastAsia" w:ascii="方正小标宋简体" w:eastAsia="方正小标宋简体"/>
          <w:sz w:val="42"/>
          <w:szCs w:val="44"/>
          <w:lang w:eastAsia="zh-CN"/>
        </w:rPr>
        <w:t>和小学</w:t>
      </w:r>
      <w:r>
        <w:rPr>
          <w:rFonts w:hint="eastAsia" w:ascii="方正小标宋简体" w:eastAsia="方正小标宋简体"/>
          <w:sz w:val="42"/>
          <w:szCs w:val="44"/>
        </w:rPr>
        <w:t>教师岗位考核内容使用教材明细表</w:t>
      </w:r>
    </w:p>
    <w:tbl>
      <w:tblPr>
        <w:tblStyle w:val="2"/>
        <w:tblW w:w="94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255"/>
        <w:gridCol w:w="1744"/>
        <w:gridCol w:w="2514"/>
        <w:gridCol w:w="2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2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3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2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语文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物理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初中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心理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湖南科学技术出版社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lang w:eastAsia="zh-CN"/>
              </w:rPr>
              <w:t>中小学心理健康教育“五维一体”资源包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小学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语文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小学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数学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小学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英语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四年级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湖南少年儿童出版社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教育部20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小学</w:t>
            </w:r>
          </w:p>
        </w:tc>
        <w:tc>
          <w:tcPr>
            <w:tcW w:w="12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年级教材《生活语文》、《生活数学》、《生活适应》</w:t>
            </w:r>
          </w:p>
        </w:tc>
        <w:tc>
          <w:tcPr>
            <w:tcW w:w="2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国家教材委员会专家委员会20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年审核通过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国家教材委员会专家委员会2019年审核通过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Q0MTU2NmI5Njc1NmY3ZWQ4ODBkMGE4OGUyYmQifQ=="/>
    <w:docVar w:name="KSO_WPS_MARK_KEY" w:val="5244d03a-242f-49aa-ab30-22fcfd187e2b"/>
  </w:docVars>
  <w:rsids>
    <w:rsidRoot w:val="57AF3CE5"/>
    <w:rsid w:val="181D6030"/>
    <w:rsid w:val="20FF4CB3"/>
    <w:rsid w:val="29902143"/>
    <w:rsid w:val="57AF3CE5"/>
    <w:rsid w:val="5FCE3948"/>
    <w:rsid w:val="72345C8F"/>
    <w:rsid w:val="7D2D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639</Characters>
  <Lines>0</Lines>
  <Paragraphs>0</Paragraphs>
  <TotalTime>13</TotalTime>
  <ScaleCrop>false</ScaleCrop>
  <LinksUpToDate>false</LinksUpToDate>
  <CharactersWithSpaces>639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2024-08-05T01:33:00Z</dcterms:created>
  <dc:creator>文文爸</dc:creator>
  <cp:lastModifiedBy>浏阳人社局信息中心</cp:lastModifiedBy>
  <dcterms:modified xsi:type="dcterms:W3CDTF">2024-08-05T05:45:06Z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F83CAD2203E84BC98DEC6A32EA27175D</vt:lpwstr>
  </property>
</Properties>
</file>