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E76C0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年亳州市谯城区安置定向师范生具体岗位</w:t>
      </w:r>
    </w:p>
    <w:tbl>
      <w:tblPr>
        <w:tblStyle w:val="3"/>
        <w:tblpPr w:leftFromText="180" w:rightFromText="180" w:vertAnchor="text" w:horzAnchor="page" w:tblpX="1987" w:tblpY="5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4375"/>
        <w:gridCol w:w="2510"/>
      </w:tblGrid>
      <w:tr w14:paraId="68102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306" w:type="dxa"/>
            <w:vAlign w:val="center"/>
          </w:tcPr>
          <w:p w14:paraId="712DE7BE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375" w:type="dxa"/>
            <w:vAlign w:val="center"/>
          </w:tcPr>
          <w:p w14:paraId="14E5DE4E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2510" w:type="dxa"/>
            <w:vAlign w:val="center"/>
          </w:tcPr>
          <w:p w14:paraId="1A19D585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安置人数</w:t>
            </w:r>
          </w:p>
        </w:tc>
      </w:tr>
      <w:tr w14:paraId="23E7E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306" w:type="dxa"/>
            <w:vAlign w:val="center"/>
          </w:tcPr>
          <w:p w14:paraId="7BE60689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375" w:type="dxa"/>
            <w:vAlign w:val="center"/>
          </w:tcPr>
          <w:p w14:paraId="23828E55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德忠学校</w:t>
            </w:r>
          </w:p>
        </w:tc>
        <w:tc>
          <w:tcPr>
            <w:tcW w:w="2510" w:type="dxa"/>
            <w:vAlign w:val="center"/>
          </w:tcPr>
          <w:p w14:paraId="26E36954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</w:tr>
      <w:tr w14:paraId="6FA68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06" w:type="dxa"/>
            <w:vAlign w:val="center"/>
          </w:tcPr>
          <w:p w14:paraId="41AE66C2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375" w:type="dxa"/>
            <w:vAlign w:val="center"/>
          </w:tcPr>
          <w:p w14:paraId="2D1E6286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淝河学区中心学校</w:t>
            </w:r>
          </w:p>
        </w:tc>
        <w:tc>
          <w:tcPr>
            <w:tcW w:w="2510" w:type="dxa"/>
            <w:vAlign w:val="center"/>
          </w:tcPr>
          <w:p w14:paraId="1EDC5571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</w:tr>
      <w:tr w14:paraId="0CA1D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306" w:type="dxa"/>
            <w:vAlign w:val="center"/>
          </w:tcPr>
          <w:p w14:paraId="7E91E0B9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375" w:type="dxa"/>
            <w:vAlign w:val="center"/>
          </w:tcPr>
          <w:p w14:paraId="24F8F51C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古城学区中心学校</w:t>
            </w:r>
          </w:p>
        </w:tc>
        <w:tc>
          <w:tcPr>
            <w:tcW w:w="2510" w:type="dxa"/>
            <w:vAlign w:val="center"/>
          </w:tcPr>
          <w:p w14:paraId="466A98A6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</w:tr>
      <w:tr w14:paraId="004FE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6" w:type="dxa"/>
            <w:vAlign w:val="center"/>
          </w:tcPr>
          <w:p w14:paraId="2747D51D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4375" w:type="dxa"/>
            <w:vAlign w:val="center"/>
          </w:tcPr>
          <w:p w14:paraId="5A634894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龙扬学区中心学校</w:t>
            </w:r>
          </w:p>
        </w:tc>
        <w:tc>
          <w:tcPr>
            <w:tcW w:w="2510" w:type="dxa"/>
            <w:vAlign w:val="center"/>
          </w:tcPr>
          <w:p w14:paraId="73199347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</w:tr>
      <w:tr w14:paraId="79C97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06" w:type="dxa"/>
            <w:vAlign w:val="center"/>
          </w:tcPr>
          <w:p w14:paraId="4C9A1B95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4375" w:type="dxa"/>
            <w:vAlign w:val="center"/>
          </w:tcPr>
          <w:p w14:paraId="4894100B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立德学区中心学校</w:t>
            </w:r>
          </w:p>
        </w:tc>
        <w:tc>
          <w:tcPr>
            <w:tcW w:w="2510" w:type="dxa"/>
            <w:vAlign w:val="center"/>
          </w:tcPr>
          <w:p w14:paraId="30BC4D73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</w:tr>
      <w:tr w14:paraId="41261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6" w:type="dxa"/>
            <w:vAlign w:val="center"/>
          </w:tcPr>
          <w:p w14:paraId="2CEA864A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4375" w:type="dxa"/>
            <w:vAlign w:val="center"/>
          </w:tcPr>
          <w:p w14:paraId="3A06A1BD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观堂学区中心学校</w:t>
            </w:r>
          </w:p>
        </w:tc>
        <w:tc>
          <w:tcPr>
            <w:tcW w:w="2510" w:type="dxa"/>
            <w:vAlign w:val="center"/>
          </w:tcPr>
          <w:p w14:paraId="0D445F67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</w:tr>
      <w:tr w14:paraId="25A8D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6" w:type="dxa"/>
            <w:vAlign w:val="center"/>
          </w:tcPr>
          <w:p w14:paraId="7D3EDC2B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4375" w:type="dxa"/>
            <w:vAlign w:val="center"/>
          </w:tcPr>
          <w:p w14:paraId="673D4362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张店学区中心学校</w:t>
            </w:r>
          </w:p>
        </w:tc>
        <w:tc>
          <w:tcPr>
            <w:tcW w:w="2510" w:type="dxa"/>
            <w:vAlign w:val="center"/>
          </w:tcPr>
          <w:p w14:paraId="03667612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  <w:bookmarkStart w:id="0" w:name="_GoBack"/>
            <w:bookmarkEnd w:id="0"/>
          </w:p>
        </w:tc>
      </w:tr>
      <w:tr w14:paraId="723D3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306" w:type="dxa"/>
            <w:vAlign w:val="center"/>
          </w:tcPr>
          <w:p w14:paraId="298607B0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4375" w:type="dxa"/>
            <w:vAlign w:val="center"/>
          </w:tcPr>
          <w:p w14:paraId="4B5B29AE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  <w:t>古井学区中心学校</w:t>
            </w:r>
          </w:p>
        </w:tc>
        <w:tc>
          <w:tcPr>
            <w:tcW w:w="2510" w:type="dxa"/>
            <w:vAlign w:val="center"/>
          </w:tcPr>
          <w:p w14:paraId="5104952C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</w:tr>
      <w:tr w14:paraId="0FFBD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5681" w:type="dxa"/>
            <w:gridSpan w:val="2"/>
            <w:vAlign w:val="center"/>
          </w:tcPr>
          <w:p w14:paraId="750FABDE">
            <w:pPr>
              <w:spacing w:line="56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合</w:t>
            </w: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计</w:t>
            </w:r>
          </w:p>
        </w:tc>
        <w:tc>
          <w:tcPr>
            <w:tcW w:w="2510" w:type="dxa"/>
            <w:vAlign w:val="center"/>
          </w:tcPr>
          <w:p w14:paraId="1AF16C77">
            <w:pPr>
              <w:spacing w:line="56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vertAlign w:val="baseline"/>
                <w:lang w:val="en-US" w:eastAsia="zh-CN"/>
              </w:rPr>
              <w:t>145</w:t>
            </w:r>
          </w:p>
        </w:tc>
      </w:tr>
    </w:tbl>
    <w:p w14:paraId="711FBAE5">
      <w:pPr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 w14:paraId="03DD8E29">
      <w:pPr>
        <w:spacing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M2FjZjkzMTEzNDUzNTQ4N2MwMTBiY2Y0YjFhYjUifQ=="/>
  </w:docVars>
  <w:rsids>
    <w:rsidRoot w:val="00F70C70"/>
    <w:rsid w:val="000154F3"/>
    <w:rsid w:val="000B040B"/>
    <w:rsid w:val="000B5165"/>
    <w:rsid w:val="00265BE1"/>
    <w:rsid w:val="00DF0C10"/>
    <w:rsid w:val="00F70C70"/>
    <w:rsid w:val="05BA1C50"/>
    <w:rsid w:val="10685029"/>
    <w:rsid w:val="18DF42F7"/>
    <w:rsid w:val="19417719"/>
    <w:rsid w:val="23D452E5"/>
    <w:rsid w:val="474B68DE"/>
    <w:rsid w:val="47D45DA1"/>
    <w:rsid w:val="4E5F37D4"/>
    <w:rsid w:val="6A064824"/>
    <w:rsid w:val="729845C8"/>
    <w:rsid w:val="73B9511A"/>
    <w:rsid w:val="7517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129</Characters>
  <Lines>1</Lines>
  <Paragraphs>1</Paragraphs>
  <TotalTime>11</TotalTime>
  <ScaleCrop>false</ScaleCrop>
  <LinksUpToDate>false</LinksUpToDate>
  <CharactersWithSpaces>130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2020-07-17T02:47:00Z</dcterms:created>
  <dc:creator>Administrator</dc:creator>
  <cp:lastModifiedBy>Administrator</cp:lastModifiedBy>
  <cp:lastPrinted>2024-08-05T08:31:00Z</cp:lastPrinted>
  <dcterms:modified xsi:type="dcterms:W3CDTF">2024-08-09T08:52:17Z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b4268c0cca0f48bbb23b7dacfeeb735d</vt:lpwstr>
  </property>
  <property fmtid="{D5CDD505-2E9C-101B-9397-08002B2CF9AE}" pid="3" name="KSOProductBuildVer">
    <vt:lpwstr>2052-12.1.0.17147</vt:lpwstr>
  </property>
</Properties>
</file>