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2D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3</w:t>
      </w:r>
      <w:bookmarkStart w:id="0" w:name="_GoBack"/>
      <w:bookmarkEnd w:id="0"/>
    </w:p>
    <w:p w14:paraId="6B7F0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3B4D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蕲春县2024年中小学幼儿园教师公开招聘</w:t>
      </w:r>
    </w:p>
    <w:p w14:paraId="6A5BB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诚信承诺书</w:t>
      </w:r>
    </w:p>
    <w:p w14:paraId="4782B3D9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firstLine="880" w:firstLineChars="200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</w:p>
    <w:p w14:paraId="50A90824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我已仔细阅读了《蕲春县2024年中小学幼儿园教师公开招聘体检和考察公告》，清楚并理解其内容和要求。在此我郑重承诺：</w:t>
      </w:r>
    </w:p>
    <w:p w14:paraId="72E21EC9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一、本人所提供的个人信息、证明材料、证件真实准确；所填写的本人相应信息准确无误。如有虚假，无论何时一经查实，立即取消本人应聘岗位的资格。</w:t>
      </w:r>
    </w:p>
    <w:p w14:paraId="79EF010A">
      <w:pPr>
        <w:pStyle w:val="3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 w:firstLine="645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二、自觉遵守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-6"/>
          <w:sz w:val="32"/>
          <w:szCs w:val="32"/>
        </w:rPr>
        <w:t>蕲春县2024年中小学幼儿园教师公开招聘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有关政策；遵守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体检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纪律，服从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体检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安排，不舞弊或协助他人舞弊。</w:t>
      </w:r>
    </w:p>
    <w:p w14:paraId="565A33F3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三、不传播、不编造虚假信息，不故意浪费考试资源。</w:t>
      </w:r>
    </w:p>
    <w:p w14:paraId="3C402689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四、本人自愿应聘，自觉维护招聘秩序，珍惜公共资源，体检结束后，若本人被确定为拟录用人选，则信守承诺不擅自放弃资格，并按时到岗上班。如有违反，本人自愿承担相应责任，由招聘工作主管部门记入事业单位公开招聘应聘人员诚信档案库，记录期限为5年。 </w:t>
      </w:r>
    </w:p>
    <w:p w14:paraId="046FD641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 </w:t>
      </w:r>
    </w:p>
    <w:p w14:paraId="57C18ED7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</w:t>
      </w:r>
    </w:p>
    <w:p w14:paraId="0DA7C96C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考生（签字）：</w:t>
      </w:r>
    </w:p>
    <w:p w14:paraId="44E902F8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                   　  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 xml:space="preserve"> 202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日</w:t>
      </w:r>
    </w:p>
    <w:sectPr>
      <w:pgSz w:w="11906" w:h="16838"/>
      <w:pgMar w:top="1440" w:right="1633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mMGQyZjg4YTQ3YmEwODE3YmE3YWQ3ZmU1MDFjYzAifQ=="/>
  </w:docVars>
  <w:rsids>
    <w:rsidRoot w:val="17BC4084"/>
    <w:rsid w:val="02F327FE"/>
    <w:rsid w:val="08ED086B"/>
    <w:rsid w:val="0EBA2D90"/>
    <w:rsid w:val="17BC4084"/>
    <w:rsid w:val="281C0D6C"/>
    <w:rsid w:val="3BA2012A"/>
    <w:rsid w:val="47146FE0"/>
    <w:rsid w:val="4C7C5F09"/>
    <w:rsid w:val="6027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30" w:lineRule="atLeast"/>
      <w:jc w:val="center"/>
      <w:outlineLvl w:val="0"/>
    </w:pPr>
    <w:rPr>
      <w:rFonts w:ascii="微软雅黑" w:hAnsi="微软雅黑" w:eastAsia="微软雅黑" w:cs="Times New Roman"/>
      <w:b/>
      <w:kern w:val="44"/>
      <w:sz w:val="36"/>
      <w:szCs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353</Words>
  <Characters>365</Characters>
  <Lines>0</Lines>
  <Paragraphs>0</Paragraphs>
  <TotalTime>1</TotalTime>
  <ScaleCrop>false</ScaleCrop>
  <LinksUpToDate>false</LinksUpToDate>
  <CharactersWithSpaces>416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2023-07-12T04:43:00Z</dcterms:created>
  <dc:creator>Administrator</dc:creator>
  <cp:lastModifiedBy>大手拉小手</cp:lastModifiedBy>
  <dcterms:modified xsi:type="dcterms:W3CDTF">2024-07-26T03:03:00Z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4026598003284428B2DB5F4CFBBA8AB1_13</vt:lpwstr>
  </property>
</Properties>
</file>