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亳州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安鑫人才发展有限公司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合同制管理人员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月起至今在我单位工作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年亳州高新区及市直学校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公开招聘教师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考试。</w:t>
      </w:r>
      <w:r>
        <w:rPr>
          <w:rFonts w:hint="eastAsia" w:ascii="仿宋" w:hAnsi="仿宋" w:eastAsia="仿宋" w:cs="仿宋"/>
          <w:sz w:val="32"/>
          <w:szCs w:val="32"/>
        </w:rPr>
        <w:t>如被录用，将配合办理档案转移等相关手续。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单位意见（盖章）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32"/>
          <w:szCs w:val="32"/>
        </w:rPr>
        <w:t>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900" w:lineRule="exact"/>
        <w:rPr>
          <w:rFonts w:hint="eastAsia" w:ascii="仿宋_GB2312" w:eastAsia="仿宋_GB2312"/>
          <w:b/>
          <w:bCs/>
          <w:color w:val="auto"/>
          <w:spacing w:val="-20"/>
          <w:sz w:val="28"/>
          <w:szCs w:val="28"/>
        </w:rPr>
      </w:pPr>
    </w:p>
    <w:p>
      <w:pPr>
        <w:spacing w:line="900" w:lineRule="exact"/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</w:pP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YmJhOTFiNGNkYmVhY2NmNzE0ODQ1OTIxNDVhN2QifQ=="/>
  </w:docVars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0A075D2A"/>
    <w:rsid w:val="0F796C69"/>
    <w:rsid w:val="115B0F04"/>
    <w:rsid w:val="16550C28"/>
    <w:rsid w:val="1E05512D"/>
    <w:rsid w:val="2C2F3505"/>
    <w:rsid w:val="2C35158D"/>
    <w:rsid w:val="2F4F30ED"/>
    <w:rsid w:val="36851BF3"/>
    <w:rsid w:val="3F0E1F1D"/>
    <w:rsid w:val="408F29F1"/>
    <w:rsid w:val="41984475"/>
    <w:rsid w:val="45576934"/>
    <w:rsid w:val="4CED1183"/>
    <w:rsid w:val="4CFF7A90"/>
    <w:rsid w:val="60186FF9"/>
    <w:rsid w:val="625376B7"/>
    <w:rsid w:val="6E9C555D"/>
    <w:rsid w:val="70580301"/>
    <w:rsid w:val="7B935B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156</Characters>
  <Lines>2</Lines>
  <Paragraphs>1</Paragraphs>
  <TotalTime>1</TotalTime>
  <ScaleCrop>false</ScaleCrop>
  <LinksUpToDate>false</LinksUpToDate>
  <CharactersWithSpaces>207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Administrator</cp:lastModifiedBy>
  <cp:lastPrinted>2020-08-27T08:43:00Z</cp:lastPrinted>
  <dcterms:modified xsi:type="dcterms:W3CDTF">2024-08-16T04:14:41Z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4B835C7344834862AEA391658FA487E9</vt:lpwstr>
  </property>
</Properties>
</file>