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0FC17">
      <w:pPr>
        <w:suppressAutoHyphens/>
        <w:jc w:val="left"/>
        <w:rPr>
          <w:rFonts w:hint="default" w:ascii="方正小标宋_GBK" w:eastAsia="方正小标宋_GBK" w:cs="方正小标宋_GBK"/>
          <w:sz w:val="18"/>
          <w:szCs w:val="18"/>
          <w:lang w:val="en-US" w:eastAsia="zh-CN"/>
        </w:rPr>
      </w:pPr>
      <w:r>
        <w:rPr>
          <w:rFonts w:hint="eastAsia" w:ascii="方正小标宋_GBK" w:eastAsia="方正小标宋_GBK" w:cs="方正小标宋_GBK"/>
          <w:sz w:val="18"/>
          <w:szCs w:val="18"/>
          <w:lang w:val="en-US" w:eastAsia="zh-CN"/>
        </w:rPr>
        <w:t>附件2</w:t>
      </w:r>
    </w:p>
    <w:p w14:paraId="4B658B07">
      <w:pPr>
        <w:suppressAutoHyphens/>
        <w:jc w:val="center"/>
        <w:rPr>
          <w:rFonts w:hint="eastAsia" w:ascii="方正小标宋_GBK" w:eastAsia="方正小标宋_GBK" w:cs="方正小标宋_GBK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_GBK" w:eastAsia="方正小标宋_GBK" w:cs="方正小标宋_GBK"/>
          <w:sz w:val="36"/>
          <w:szCs w:val="36"/>
        </w:rPr>
        <w:t>年度蒙城县中小学新任教师公开招聘体检表</w:t>
      </w:r>
    </w:p>
    <w:p w14:paraId="2E971940">
      <w:pPr>
        <w:suppressAutoHyphens/>
        <w:rPr>
          <w:rFonts w:hint="eastAsia" w:ascii="方正小标宋_GBK" w:eastAsia="方正小标宋_GBK"/>
          <w:sz w:val="18"/>
          <w:szCs w:val="18"/>
          <w:lang w:val="en-US" w:eastAsia="zh-CN"/>
        </w:rPr>
      </w:pPr>
      <w:r>
        <w:rPr>
          <w:rFonts w:hint="eastAsia" w:ascii="方正小标宋_GBK" w:eastAsia="方正小标宋_GBK" w:cs="方正小标宋_GBK"/>
          <w:sz w:val="18"/>
          <w:szCs w:val="18"/>
          <w:lang w:val="en-US" w:eastAsia="zh-CN"/>
        </w:rPr>
        <w:t>序号：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14:paraId="722B5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 w14:paraId="78ECBF4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14:paraId="4BA9761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14:paraId="2DDCC8A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14:paraId="5556B5E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5AA301B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14:paraId="5DB42B2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AB2701F"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14:paraId="2096F6A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09B4CB1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14:paraId="521DB24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785996D8"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 w14:paraId="0D3E4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 w14:paraId="15BED9D2"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14:paraId="56E84144"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14:paraId="74F14746"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14:paraId="706E770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070FFC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14:paraId="06F2929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6CC2C049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5CA85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989" w:type="dxa"/>
            <w:gridSpan w:val="2"/>
            <w:vAlign w:val="center"/>
          </w:tcPr>
          <w:p w14:paraId="500F310C"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 w14:paraId="7BA10312"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14:paraId="1FA19B5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37C6AD90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3405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 w14:paraId="30161A67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 w14:paraId="5B31DB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C8BBDF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8A0FFC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8AC057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 w14:paraId="050A0AE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76DB8A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E121F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9A8C1D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14:paraId="20FB9F4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14:paraId="3DA4569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14:paraId="40D8254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14:paraId="2E20261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14:paraId="1EBA015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14:paraId="6FAA678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14:paraId="713546B3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79486F64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0100432E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A91164F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CB473D3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8C0114D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BEDAF15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3CB2FF72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FC7220F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4670F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 w14:paraId="594B7EB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 w14:paraId="313257DE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2B1C273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 w14:paraId="44E1FD9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009F0ED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 w14:paraId="6DA5249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BC8F2E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 w14:paraId="174E470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5BB4F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 w14:paraId="2022B2C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3793C41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14:paraId="72F1F04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71B6CC3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14:paraId="5693BF0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721F479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DF58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4343FA0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5A12485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14:paraId="1DF8BD5F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14:paraId="11860CB3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 w14:paraId="020CC62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FB94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75E526BE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D29C6D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14:paraId="4CE53D26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14:paraId="5E6D3847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0967688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14:paraId="3172B43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1D5B2B08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A77B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531ACDFE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23661C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14:paraId="2973AA5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6932311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14:paraId="3748CC3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152AC8C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8697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4B103341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7AC1A9F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14:paraId="61E9BA2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60D0BF9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14:paraId="292FCD6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43544B88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090E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 w14:paraId="38274A1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7630AB5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4CCAE76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1E1DF62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5E0DB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 w14:paraId="685629BB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 w14:paraId="5BC1740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56CC34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B6D684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95AEF8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14:paraId="48E6F19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14:paraId="04E063C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14:paraId="16A73AE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14:paraId="4EE53E5E"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14:paraId="6D70C22E"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11357372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AE46D6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16165E4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1497FE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6BA814B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0E82D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 w14:paraId="245DE94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086B6EF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14:paraId="1FCED6D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4CE9136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14:paraId="2DBAA83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1FE017D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1B73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 w14:paraId="7DD2A269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B7BBAF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14:paraId="1DDBB8B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32243FC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14:paraId="6026A8D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02202FA5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EDCC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00" w:type="dxa"/>
            <w:vMerge w:val="continue"/>
            <w:vAlign w:val="center"/>
          </w:tcPr>
          <w:p w14:paraId="3549827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060696C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14:paraId="585405A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4030168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14:paraId="5027FF3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3FC2E10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4F2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300" w:type="dxa"/>
            <w:vMerge w:val="continue"/>
            <w:vAlign w:val="center"/>
          </w:tcPr>
          <w:p w14:paraId="7DCA4D5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8D9A8B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7BC9936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08F58032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 w14:paraId="5C877D6D"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 w14:paraId="5315B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 w14:paraId="12B9B8A0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 w14:paraId="02C930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FEE097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5FC534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C6D0D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AAE46B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14:paraId="205B59C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 w14:paraId="404D36F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14:paraId="625D0CD2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5667E716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3D658C04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34329DC4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B56D131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7AD7E98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5E77F720"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7B2A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37A8F0CB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3C36167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 w14:paraId="7461FEF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51517AE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71E12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7EFCF798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6B60E18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 w14:paraId="4B7156D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2487960B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C13F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0AB275A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34A8EB6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 w14:paraId="602AC2D1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4B102BA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24F1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541C2531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658D4E3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 w14:paraId="291EDE9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5BEA0561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632D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1308B7F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391A201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 w14:paraId="4DA1375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18F3556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3EEF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 w14:paraId="5371C1A8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0EFF03C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 w14:paraId="64F2532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7AEC30CB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5A192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 w14:paraId="04024F6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 w14:paraId="444E1D2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314880F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155BB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 w14:paraId="09D9DB52"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 w14:paraId="774EAAED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 w14:paraId="6E31A61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 w14:paraId="751757C4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 w14:paraId="22510764"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14:paraId="5B36610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 w14:paraId="28A1FBC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11224CC7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4DDD6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 w14:paraId="2A8B76B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40959AD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 w14:paraId="5EF91EF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04A78654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2F999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 w14:paraId="6F37F72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7EAB992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 w14:paraId="5FA953A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0FAE2F39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70131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 w14:paraId="2D74AB1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 w14:paraId="1D5A2E4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528BE86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18C82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 w14:paraId="4B1B087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14:paraId="38A0A855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52D278A4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 w14:paraId="49AB4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 w14:paraId="3CB4810B"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 w14:paraId="45894472"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 w14:paraId="5F77D0DD"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1B0A1519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 w14:paraId="0358C7C5"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 w14:paraId="29DDFCD4"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642D2"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 w14:paraId="314536C8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002C4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66CD7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ZjVkODZlOTBlZmM4OGVhODA0MjFlYzBjOGNlOGU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92E0784"/>
    <w:rsid w:val="0A2B6294"/>
    <w:rsid w:val="25164991"/>
    <w:rsid w:val="2B8B72D6"/>
    <w:rsid w:val="314E5508"/>
    <w:rsid w:val="333C7102"/>
    <w:rsid w:val="36CA2E5F"/>
    <w:rsid w:val="3B074A57"/>
    <w:rsid w:val="400370CB"/>
    <w:rsid w:val="449C671A"/>
    <w:rsid w:val="59B502B6"/>
    <w:rsid w:val="6C0C7597"/>
    <w:rsid w:val="7362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294</Words>
  <Characters>299</Characters>
  <Lines>5</Lines>
  <Paragraphs>1</Paragraphs>
  <TotalTime>0</TotalTime>
  <ScaleCrop>false</ScaleCrop>
  <LinksUpToDate>false</LinksUpToDate>
  <CharactersWithSpaces>509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wxxinxin</cp:lastModifiedBy>
  <cp:lastPrinted>2020-08-18T00:48:00Z</cp:lastPrinted>
  <dcterms:modified xsi:type="dcterms:W3CDTF">2024-08-24T23:12:10Z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53CD94D8191F407FBED052DB5C4BE81C_13</vt:lpwstr>
  </property>
</Properties>
</file>