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E6A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26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2024年下半年中小学教师资格考试</w:t>
      </w:r>
    </w:p>
    <w:p w14:paraId="7F03DF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（笔试）科目及时间安排表</w:t>
      </w:r>
    </w:p>
    <w:tbl>
      <w:tblPr>
        <w:tblW w:w="7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7"/>
        <w:gridCol w:w="1584"/>
        <w:gridCol w:w="1772"/>
        <w:gridCol w:w="2583"/>
      </w:tblGrid>
      <w:tr w14:paraId="1828A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25C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时  间</w:t>
            </w:r>
          </w:p>
          <w:p w14:paraId="3450C8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AF6FF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类  别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F76F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9月15日（星期日）</w:t>
            </w:r>
          </w:p>
        </w:tc>
      </w:tr>
      <w:tr w14:paraId="069F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19B14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47E076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6CEE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859D4B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E48F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上  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4B8C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下  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D623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下  午</w:t>
            </w:r>
          </w:p>
        </w:tc>
      </w:tr>
      <w:tr w14:paraId="5A790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75CF0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F29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9:00-11:00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DE8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13:00-15:00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13D9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16:00-18:00</w:t>
            </w:r>
          </w:p>
        </w:tc>
      </w:tr>
      <w:tr w14:paraId="7A6A1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3B50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幼 儿 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46D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综合素质(幼儿园)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18A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8BA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2079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8D0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     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205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综合素质(小学)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037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2546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E251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DC2C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初级中学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003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综合素质(中学)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E40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2B6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学科知识与教学能力（初级中学）</w:t>
            </w:r>
          </w:p>
        </w:tc>
      </w:tr>
      <w:tr w14:paraId="43A92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F6AF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高级中学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B0D8F7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4FBEC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31F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学科知识与教学能力（高级中学）</w:t>
            </w:r>
          </w:p>
        </w:tc>
      </w:tr>
      <w:tr w14:paraId="7354F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DAD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中职文化课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2D50F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A5757C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02F3C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2C53D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25B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中职专业课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8AC28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19EB4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626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91A9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431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中职实习指导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D861C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56407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4570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63A2BB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7C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2024-09-14T05:16:42Z</dcterms:created>
  <dc:creator>19219</dc:creator>
  <cp:lastModifiedBy>19219</cp:lastModifiedBy>
  <dcterms:modified xsi:type="dcterms:W3CDTF">2024-09-14T05:16:50Z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259B289385B8481DBF325777FE993534_12</vt:lpwstr>
  </property>
</Properties>
</file>