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9F953">
      <w:pPr>
        <w:bidi w:val="0"/>
        <w:jc w:val="left"/>
        <w:rPr>
          <w:rFonts w:hint="default" w:ascii="CESI黑体-GB2312" w:hAnsi="CESI黑体-GB2312" w:eastAsia="CESI黑体-GB2312" w:cs="CESI黑体-GB2312"/>
          <w:i w:val="0"/>
          <w:caps w:val="0"/>
          <w:kern w:val="0"/>
          <w:sz w:val="30"/>
          <w:szCs w:val="30"/>
          <w:highlight w:val="none"/>
          <w:shd w:val="clear" w:fill="FFFFFF"/>
          <w:lang w:val="en-US" w:eastAsia="zh-CN" w:bidi="ar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30"/>
          <w:szCs w:val="30"/>
          <w:highlight w:val="none"/>
          <w:shd w:val="clear" w:fill="FFFFFF"/>
          <w:lang w:val="en-US" w:eastAsia="zh-CN" w:bidi="ar"/>
        </w:rPr>
        <w:t>附件4</w:t>
      </w:r>
    </w:p>
    <w:tbl>
      <w:tblPr>
        <w:tblStyle w:val="3"/>
        <w:tblpPr w:leftFromText="180" w:rightFromText="180" w:vertAnchor="page" w:horzAnchor="page" w:tblpXSpec="center" w:tblpY="304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560"/>
        <w:gridCol w:w="4125"/>
        <w:gridCol w:w="4787"/>
        <w:gridCol w:w="2112"/>
      </w:tblGrid>
      <w:tr w14:paraId="5C94B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0" w:type="dxa"/>
            <w:vAlign w:val="center"/>
          </w:tcPr>
          <w:p w14:paraId="17466CB3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认定机构</w:t>
            </w:r>
          </w:p>
        </w:tc>
        <w:tc>
          <w:tcPr>
            <w:tcW w:w="1560" w:type="dxa"/>
            <w:vAlign w:val="center"/>
          </w:tcPr>
          <w:p w14:paraId="46E84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4125" w:type="dxa"/>
            <w:vAlign w:val="center"/>
          </w:tcPr>
          <w:p w14:paraId="22578607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现场审核地点</w:t>
            </w:r>
          </w:p>
        </w:tc>
        <w:tc>
          <w:tcPr>
            <w:tcW w:w="4787" w:type="dxa"/>
            <w:vAlign w:val="center"/>
          </w:tcPr>
          <w:p w14:paraId="029F4D26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bookmarkStart w:id="2" w:name="_GoBack"/>
            <w:bookmarkEnd w:id="2"/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详细地址</w:t>
            </w:r>
          </w:p>
        </w:tc>
        <w:tc>
          <w:tcPr>
            <w:tcW w:w="2112" w:type="dxa"/>
            <w:vAlign w:val="center"/>
          </w:tcPr>
          <w:p w14:paraId="48774374">
            <w:pPr>
              <w:bidi w:val="0"/>
              <w:jc w:val="center"/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/>
                <w:bCs/>
                <w:i w:val="0"/>
                <w:caps w:val="0"/>
                <w:kern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 w:bidi="ar"/>
              </w:rPr>
              <w:t>现场审核时间</w:t>
            </w:r>
          </w:p>
        </w:tc>
      </w:tr>
      <w:tr w14:paraId="70369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90" w:type="dxa"/>
            <w:vAlign w:val="center"/>
          </w:tcPr>
          <w:p w14:paraId="3B6B4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洛阳市教育局</w:t>
            </w:r>
          </w:p>
        </w:tc>
        <w:tc>
          <w:tcPr>
            <w:tcW w:w="1560" w:type="dxa"/>
            <w:vAlign w:val="center"/>
          </w:tcPr>
          <w:p w14:paraId="6509E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69920866</w:t>
            </w:r>
          </w:p>
        </w:tc>
        <w:tc>
          <w:tcPr>
            <w:tcW w:w="4125" w:type="dxa"/>
            <w:vAlign w:val="center"/>
          </w:tcPr>
          <w:p w14:paraId="78F1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洛阳市市民之家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二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楼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D03综合</w:t>
            </w: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窗口</w:t>
            </w:r>
          </w:p>
        </w:tc>
        <w:tc>
          <w:tcPr>
            <w:tcW w:w="4787" w:type="dxa"/>
            <w:vAlign w:val="center"/>
          </w:tcPr>
          <w:p w14:paraId="3DAA9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开元大道与永泰街交叉口西南角</w:t>
            </w:r>
          </w:p>
        </w:tc>
        <w:tc>
          <w:tcPr>
            <w:tcW w:w="2112" w:type="dxa"/>
            <w:vAlign w:val="center"/>
          </w:tcPr>
          <w:p w14:paraId="4BA9D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bookmarkStart w:id="0" w:name="OLE_LINK1"/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  <w:bookmarkEnd w:id="0"/>
          </w:p>
        </w:tc>
      </w:tr>
      <w:tr w14:paraId="2611B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90" w:type="dxa"/>
            <w:vAlign w:val="center"/>
          </w:tcPr>
          <w:p w14:paraId="0859F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新安县教体局</w:t>
            </w:r>
          </w:p>
        </w:tc>
        <w:tc>
          <w:tcPr>
            <w:tcW w:w="1560" w:type="dxa"/>
            <w:vAlign w:val="center"/>
          </w:tcPr>
          <w:p w14:paraId="62ACA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67289331</w:t>
            </w:r>
          </w:p>
        </w:tc>
        <w:tc>
          <w:tcPr>
            <w:tcW w:w="4125" w:type="dxa"/>
            <w:vAlign w:val="center"/>
          </w:tcPr>
          <w:p w14:paraId="2A339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新安县政务服务中心二楼教体局窗口</w:t>
            </w:r>
          </w:p>
        </w:tc>
        <w:tc>
          <w:tcPr>
            <w:tcW w:w="4787" w:type="dxa"/>
            <w:vAlign w:val="center"/>
          </w:tcPr>
          <w:p w14:paraId="6B4F5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涧河大道与北京路交叉口东南角党政办公4号楼二楼</w:t>
            </w:r>
          </w:p>
        </w:tc>
        <w:tc>
          <w:tcPr>
            <w:tcW w:w="2112" w:type="dxa"/>
            <w:vAlign w:val="center"/>
          </w:tcPr>
          <w:p w14:paraId="2D774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31484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590" w:type="dxa"/>
            <w:vAlign w:val="center"/>
          </w:tcPr>
          <w:p w14:paraId="7C5F9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伊川县教体局</w:t>
            </w:r>
          </w:p>
        </w:tc>
        <w:tc>
          <w:tcPr>
            <w:tcW w:w="1560" w:type="dxa"/>
            <w:vAlign w:val="center"/>
          </w:tcPr>
          <w:p w14:paraId="35918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66881828</w:t>
            </w:r>
          </w:p>
        </w:tc>
        <w:tc>
          <w:tcPr>
            <w:tcW w:w="4125" w:type="dxa"/>
            <w:vAlign w:val="center"/>
          </w:tcPr>
          <w:p w14:paraId="0CBA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伊川县智慧政务服务中心</w:t>
            </w:r>
          </w:p>
        </w:tc>
        <w:tc>
          <w:tcPr>
            <w:tcW w:w="4787" w:type="dxa"/>
            <w:vAlign w:val="center"/>
          </w:tcPr>
          <w:p w14:paraId="3CAA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伊川县政和路公安局北邻</w:t>
            </w:r>
          </w:p>
        </w:tc>
        <w:tc>
          <w:tcPr>
            <w:tcW w:w="2112" w:type="dxa"/>
            <w:vAlign w:val="center"/>
          </w:tcPr>
          <w:p w14:paraId="3D52E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bookmarkStart w:id="1" w:name="OLE_LINK2"/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  <w:bookmarkEnd w:id="1"/>
          </w:p>
        </w:tc>
      </w:tr>
      <w:tr w14:paraId="13274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0" w:type="dxa"/>
            <w:vAlign w:val="center"/>
          </w:tcPr>
          <w:p w14:paraId="21E8F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宜阳县教体局</w:t>
            </w:r>
          </w:p>
        </w:tc>
        <w:tc>
          <w:tcPr>
            <w:tcW w:w="1560" w:type="dxa"/>
            <w:vAlign w:val="center"/>
          </w:tcPr>
          <w:p w14:paraId="3C053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13938838556</w:t>
            </w:r>
          </w:p>
        </w:tc>
        <w:tc>
          <w:tcPr>
            <w:tcW w:w="4125" w:type="dxa"/>
            <w:vAlign w:val="center"/>
          </w:tcPr>
          <w:p w14:paraId="18EA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宜阳县教师发展中心</w:t>
            </w:r>
          </w:p>
        </w:tc>
        <w:tc>
          <w:tcPr>
            <w:tcW w:w="4787" w:type="dxa"/>
            <w:vAlign w:val="center"/>
          </w:tcPr>
          <w:p w14:paraId="6C415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宜阳县新实验高中行政楼六楼培训部（灵龙桥下，洛水昌谷东）</w:t>
            </w:r>
          </w:p>
        </w:tc>
        <w:tc>
          <w:tcPr>
            <w:tcW w:w="2112" w:type="dxa"/>
            <w:vAlign w:val="center"/>
          </w:tcPr>
          <w:p w14:paraId="4501E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7A9D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90" w:type="dxa"/>
            <w:vAlign w:val="center"/>
          </w:tcPr>
          <w:p w14:paraId="18673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汝阳县教体局</w:t>
            </w:r>
          </w:p>
        </w:tc>
        <w:tc>
          <w:tcPr>
            <w:tcW w:w="1560" w:type="dxa"/>
            <w:vAlign w:val="center"/>
          </w:tcPr>
          <w:p w14:paraId="6652B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68226186</w:t>
            </w:r>
          </w:p>
          <w:p w14:paraId="31824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68238215</w:t>
            </w:r>
          </w:p>
        </w:tc>
        <w:tc>
          <w:tcPr>
            <w:tcW w:w="4125" w:type="dxa"/>
            <w:vAlign w:val="center"/>
          </w:tcPr>
          <w:p w14:paraId="3734C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汝阳县隆盛路北行政服务大厅二楼教体局窗口</w:t>
            </w:r>
          </w:p>
        </w:tc>
        <w:tc>
          <w:tcPr>
            <w:tcW w:w="4787" w:type="dxa"/>
            <w:vAlign w:val="center"/>
          </w:tcPr>
          <w:p w14:paraId="4CC8A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汝阳县隆盛路北</w:t>
            </w:r>
          </w:p>
        </w:tc>
        <w:tc>
          <w:tcPr>
            <w:tcW w:w="2112" w:type="dxa"/>
            <w:vAlign w:val="center"/>
          </w:tcPr>
          <w:p w14:paraId="31BB3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3B153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90" w:type="dxa"/>
            <w:vAlign w:val="center"/>
          </w:tcPr>
          <w:p w14:paraId="7DDBE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洛宁县教体局</w:t>
            </w:r>
          </w:p>
        </w:tc>
        <w:tc>
          <w:tcPr>
            <w:tcW w:w="1560" w:type="dxa"/>
            <w:vAlign w:val="center"/>
          </w:tcPr>
          <w:p w14:paraId="0B583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66231928</w:t>
            </w:r>
          </w:p>
        </w:tc>
        <w:tc>
          <w:tcPr>
            <w:tcW w:w="4125" w:type="dxa"/>
            <w:vAlign w:val="center"/>
          </w:tcPr>
          <w:p w14:paraId="52A51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政务服务中心教育体育局窗口</w:t>
            </w:r>
          </w:p>
        </w:tc>
        <w:tc>
          <w:tcPr>
            <w:tcW w:w="4787" w:type="dxa"/>
            <w:vAlign w:val="center"/>
          </w:tcPr>
          <w:p w14:paraId="1D9BB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洛宁县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京宁路与兴宁路交叉口东南昌瑞大厦二楼</w:t>
            </w:r>
          </w:p>
        </w:tc>
        <w:tc>
          <w:tcPr>
            <w:tcW w:w="2112" w:type="dxa"/>
            <w:shd w:val="clear"/>
            <w:vAlign w:val="center"/>
          </w:tcPr>
          <w:p w14:paraId="3A61A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6D439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Align w:val="center"/>
          </w:tcPr>
          <w:p w14:paraId="53F34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嵩县教体局</w:t>
            </w:r>
          </w:p>
        </w:tc>
        <w:tc>
          <w:tcPr>
            <w:tcW w:w="1560" w:type="dxa"/>
            <w:vAlign w:val="center"/>
          </w:tcPr>
          <w:p w14:paraId="76634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663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17773</w:t>
            </w:r>
          </w:p>
        </w:tc>
        <w:tc>
          <w:tcPr>
            <w:tcW w:w="4125" w:type="dxa"/>
            <w:vAlign w:val="center"/>
          </w:tcPr>
          <w:p w14:paraId="110BD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教体局师训股</w:t>
            </w:r>
          </w:p>
        </w:tc>
        <w:tc>
          <w:tcPr>
            <w:tcW w:w="4787" w:type="dxa"/>
            <w:vAlign w:val="center"/>
          </w:tcPr>
          <w:p w14:paraId="00F46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嵩县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行政路18号</w:t>
            </w:r>
          </w:p>
        </w:tc>
        <w:tc>
          <w:tcPr>
            <w:tcW w:w="2112" w:type="dxa"/>
            <w:vAlign w:val="center"/>
          </w:tcPr>
          <w:p w14:paraId="5E6D1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0BDF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Align w:val="center"/>
          </w:tcPr>
          <w:p w14:paraId="7A4C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</w:t>
            </w:r>
          </w:p>
        </w:tc>
        <w:tc>
          <w:tcPr>
            <w:tcW w:w="1560" w:type="dxa"/>
            <w:vAlign w:val="center"/>
          </w:tcPr>
          <w:p w14:paraId="7BCB3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66820393</w:t>
            </w:r>
          </w:p>
        </w:tc>
        <w:tc>
          <w:tcPr>
            <w:tcW w:w="4125" w:type="dxa"/>
            <w:vAlign w:val="center"/>
          </w:tcPr>
          <w:p w14:paraId="4EF86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栾川县教体局人事师训股</w:t>
            </w:r>
          </w:p>
        </w:tc>
        <w:tc>
          <w:tcPr>
            <w:tcW w:w="4787" w:type="dxa"/>
            <w:vAlign w:val="center"/>
          </w:tcPr>
          <w:p w14:paraId="34BF8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栾川县君山东路第四实验小学四楼407室</w:t>
            </w:r>
          </w:p>
        </w:tc>
        <w:tc>
          <w:tcPr>
            <w:tcW w:w="2112" w:type="dxa"/>
            <w:shd w:val="clear"/>
            <w:vAlign w:val="center"/>
          </w:tcPr>
          <w:p w14:paraId="1EEC9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79E98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Align w:val="center"/>
          </w:tcPr>
          <w:p w14:paraId="7CD2F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</w:t>
            </w: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</w:t>
            </w: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局</w:t>
            </w:r>
          </w:p>
        </w:tc>
        <w:tc>
          <w:tcPr>
            <w:tcW w:w="1560" w:type="dxa"/>
            <w:vAlign w:val="center"/>
          </w:tcPr>
          <w:p w14:paraId="279B6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65258060</w:t>
            </w:r>
          </w:p>
        </w:tc>
        <w:tc>
          <w:tcPr>
            <w:tcW w:w="4125" w:type="dxa"/>
            <w:vAlign w:val="center"/>
          </w:tcPr>
          <w:p w14:paraId="36940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洛龙区政务服务中心</w:t>
            </w:r>
          </w:p>
        </w:tc>
        <w:tc>
          <w:tcPr>
            <w:tcW w:w="4787" w:type="dxa"/>
            <w:vAlign w:val="center"/>
          </w:tcPr>
          <w:p w14:paraId="66227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b w:val="0"/>
                <w:bCs w:val="0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广利街与政和路交叉口</w:t>
            </w:r>
          </w:p>
        </w:tc>
        <w:tc>
          <w:tcPr>
            <w:tcW w:w="2112" w:type="dxa"/>
            <w:shd w:val="clear"/>
            <w:vAlign w:val="center"/>
          </w:tcPr>
          <w:p w14:paraId="61D38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6BC9C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Align w:val="center"/>
          </w:tcPr>
          <w:p w14:paraId="71B57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涧西区教育局</w:t>
            </w:r>
          </w:p>
        </w:tc>
        <w:tc>
          <w:tcPr>
            <w:tcW w:w="1560" w:type="dxa"/>
            <w:vAlign w:val="center"/>
          </w:tcPr>
          <w:p w14:paraId="2B502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62226179</w:t>
            </w:r>
          </w:p>
        </w:tc>
        <w:tc>
          <w:tcPr>
            <w:tcW w:w="4125" w:type="dxa"/>
            <w:vAlign w:val="center"/>
          </w:tcPr>
          <w:p w14:paraId="27472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涧西区教师发展中心立德楼304</w:t>
            </w:r>
          </w:p>
        </w:tc>
        <w:tc>
          <w:tcPr>
            <w:tcW w:w="4787" w:type="dxa"/>
            <w:vAlign w:val="center"/>
          </w:tcPr>
          <w:p w14:paraId="07DF2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洛阳市涧西区中州西路与重庆路交叉口西北120米</w:t>
            </w:r>
          </w:p>
        </w:tc>
        <w:tc>
          <w:tcPr>
            <w:tcW w:w="2112" w:type="dxa"/>
            <w:shd w:val="clear"/>
            <w:vAlign w:val="center"/>
          </w:tcPr>
          <w:p w14:paraId="542C9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10335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590" w:type="dxa"/>
            <w:vAlign w:val="center"/>
          </w:tcPr>
          <w:p w14:paraId="0E0EF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教育局</w:t>
            </w:r>
          </w:p>
        </w:tc>
        <w:tc>
          <w:tcPr>
            <w:tcW w:w="1560" w:type="dxa"/>
            <w:vAlign w:val="center"/>
          </w:tcPr>
          <w:p w14:paraId="5BE9FF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69981206</w:t>
            </w:r>
          </w:p>
        </w:tc>
        <w:tc>
          <w:tcPr>
            <w:tcW w:w="4125" w:type="dxa"/>
            <w:vAlign w:val="center"/>
          </w:tcPr>
          <w:p w14:paraId="18AD1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西工区行政服务大厅一楼教育局窗口</w:t>
            </w:r>
          </w:p>
        </w:tc>
        <w:tc>
          <w:tcPr>
            <w:tcW w:w="4787" w:type="dxa"/>
            <w:vAlign w:val="center"/>
          </w:tcPr>
          <w:p w14:paraId="7385F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西工区解放路与九都路交叉口西北200米</w:t>
            </w:r>
          </w:p>
        </w:tc>
        <w:tc>
          <w:tcPr>
            <w:tcW w:w="2112" w:type="dxa"/>
            <w:shd w:val="clear"/>
            <w:vAlign w:val="center"/>
          </w:tcPr>
          <w:p w14:paraId="18958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6BFE4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0" w:type="dxa"/>
            <w:vAlign w:val="center"/>
          </w:tcPr>
          <w:p w14:paraId="33DC2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老城区教体局</w:t>
            </w:r>
          </w:p>
        </w:tc>
        <w:tc>
          <w:tcPr>
            <w:tcW w:w="1560" w:type="dxa"/>
            <w:vAlign w:val="center"/>
          </w:tcPr>
          <w:p w14:paraId="564EA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65556898</w:t>
            </w:r>
          </w:p>
          <w:p w14:paraId="26D96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15194422507</w:t>
            </w:r>
          </w:p>
        </w:tc>
        <w:tc>
          <w:tcPr>
            <w:tcW w:w="4125" w:type="dxa"/>
            <w:vAlign w:val="center"/>
          </w:tcPr>
          <w:p w14:paraId="773CB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老城区教师发展中心 教师发展指导服务部</w:t>
            </w:r>
          </w:p>
        </w:tc>
        <w:tc>
          <w:tcPr>
            <w:tcW w:w="4787" w:type="dxa"/>
            <w:vAlign w:val="center"/>
          </w:tcPr>
          <w:p w14:paraId="6996A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老城区环城西路老城区政府院内五楼509办公室</w:t>
            </w:r>
          </w:p>
        </w:tc>
        <w:tc>
          <w:tcPr>
            <w:tcW w:w="2112" w:type="dxa"/>
            <w:shd w:val="clear"/>
            <w:vAlign w:val="center"/>
          </w:tcPr>
          <w:p w14:paraId="5DBB5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178D9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0" w:type="dxa"/>
            <w:vAlign w:val="center"/>
          </w:tcPr>
          <w:p w14:paraId="07BFB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瀍河区教体局</w:t>
            </w:r>
          </w:p>
        </w:tc>
        <w:tc>
          <w:tcPr>
            <w:tcW w:w="1560" w:type="dxa"/>
            <w:vAlign w:val="center"/>
          </w:tcPr>
          <w:p w14:paraId="4F882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63296398</w:t>
            </w:r>
          </w:p>
        </w:tc>
        <w:tc>
          <w:tcPr>
            <w:tcW w:w="4125" w:type="dxa"/>
            <w:vAlign w:val="center"/>
          </w:tcPr>
          <w:p w14:paraId="6539C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瀍河回族区学生资助和健康管理中心</w:t>
            </w:r>
          </w:p>
        </w:tc>
        <w:tc>
          <w:tcPr>
            <w:tcW w:w="4787" w:type="dxa"/>
            <w:vAlign w:val="center"/>
          </w:tcPr>
          <w:p w14:paraId="6031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洛阳市第三十六中学门外南二楼（操场西侧）</w:t>
            </w:r>
          </w:p>
        </w:tc>
        <w:tc>
          <w:tcPr>
            <w:tcW w:w="2112" w:type="dxa"/>
            <w:shd w:val="clear"/>
            <w:vAlign w:val="center"/>
          </w:tcPr>
          <w:p w14:paraId="58C78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66CA4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590" w:type="dxa"/>
            <w:vAlign w:val="center"/>
          </w:tcPr>
          <w:p w14:paraId="48138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偃师区教体局</w:t>
            </w:r>
          </w:p>
        </w:tc>
        <w:tc>
          <w:tcPr>
            <w:tcW w:w="1560" w:type="dxa"/>
            <w:vAlign w:val="center"/>
          </w:tcPr>
          <w:p w14:paraId="3BD18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67770905</w:t>
            </w:r>
          </w:p>
        </w:tc>
        <w:tc>
          <w:tcPr>
            <w:tcW w:w="4125" w:type="dxa"/>
            <w:vAlign w:val="center"/>
          </w:tcPr>
          <w:p w14:paraId="61319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偃师区行政服务大厅教体局窗口</w:t>
            </w:r>
          </w:p>
        </w:tc>
        <w:tc>
          <w:tcPr>
            <w:tcW w:w="4787" w:type="dxa"/>
            <w:vAlign w:val="center"/>
          </w:tcPr>
          <w:p w14:paraId="1C5AF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偃师区首阳大厦</w:t>
            </w:r>
          </w:p>
        </w:tc>
        <w:tc>
          <w:tcPr>
            <w:tcW w:w="2112" w:type="dxa"/>
            <w:shd w:val="clear"/>
            <w:vAlign w:val="center"/>
          </w:tcPr>
          <w:p w14:paraId="51D01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  <w:tr w14:paraId="33F54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90" w:type="dxa"/>
            <w:vAlign w:val="center"/>
          </w:tcPr>
          <w:p w14:paraId="04DC1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孟津区教体局</w:t>
            </w:r>
          </w:p>
        </w:tc>
        <w:tc>
          <w:tcPr>
            <w:tcW w:w="1560" w:type="dxa"/>
            <w:vAlign w:val="center"/>
          </w:tcPr>
          <w:p w14:paraId="41C2F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67921008</w:t>
            </w:r>
          </w:p>
        </w:tc>
        <w:tc>
          <w:tcPr>
            <w:tcW w:w="4125" w:type="dxa"/>
            <w:vAlign w:val="center"/>
          </w:tcPr>
          <w:p w14:paraId="14938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孟津区教师发展中心</w:t>
            </w:r>
          </w:p>
        </w:tc>
        <w:tc>
          <w:tcPr>
            <w:tcW w:w="4787" w:type="dxa"/>
            <w:vAlign w:val="center"/>
          </w:tcPr>
          <w:p w14:paraId="23A4C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孟津区</w:t>
            </w: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桂花大道与英才路交叉口教体局408</w:t>
            </w:r>
          </w:p>
        </w:tc>
        <w:tc>
          <w:tcPr>
            <w:tcW w:w="2112" w:type="dxa"/>
            <w:vAlign w:val="center"/>
          </w:tcPr>
          <w:p w14:paraId="7E67F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i w:val="0"/>
                <w:caps w:val="0"/>
                <w:color w:val="auto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CESI仿宋-GB2312" w:hAnsi="CESI仿宋-GB2312" w:eastAsia="CESI仿宋-GB2312" w:cs="CESI仿宋-GB2312"/>
                <w:i w:val="0"/>
                <w:caps w:val="0"/>
                <w:kern w:val="0"/>
                <w:sz w:val="21"/>
                <w:szCs w:val="21"/>
                <w:highlight w:val="none"/>
                <w:shd w:val="clear" w:fill="FFFFFF"/>
                <w:vertAlign w:val="baseline"/>
                <w:lang w:val="en-US" w:eastAsia="zh-CN" w:bidi="ar"/>
              </w:rPr>
              <w:t>11月18日至20日</w:t>
            </w:r>
          </w:p>
        </w:tc>
      </w:tr>
    </w:tbl>
    <w:p w14:paraId="36B5877F">
      <w:pPr>
        <w:bidi w:val="0"/>
        <w:jc w:val="center"/>
        <w:rPr>
          <w:rFonts w:hint="default"/>
          <w:sz w:val="44"/>
          <w:szCs w:val="44"/>
          <w:highlight w:val="none"/>
          <w:lang w:val="en-US"/>
        </w:rPr>
      </w:pP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洛阳市各级认定机构现场审核时间地点</w:t>
      </w:r>
      <w:r>
        <w:rPr>
          <w:rFonts w:hint="eastAsia" w:ascii="CESI黑体-GB2312" w:hAnsi="CESI黑体-GB2312" w:eastAsia="CESI黑体-GB2312" w:cs="CESI黑体-GB2312"/>
          <w:i w:val="0"/>
          <w:caps w:val="0"/>
          <w:kern w:val="0"/>
          <w:sz w:val="44"/>
          <w:szCs w:val="44"/>
          <w:highlight w:val="none"/>
          <w:shd w:val="clear" w:fill="FFFFFF"/>
          <w:lang w:val="en-US" w:eastAsia="zh-CN" w:bidi="ar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MDcyNWNhYzk4NDhjODE5OTJhZjBkMjE4MmFlMzkifQ=="/>
  </w:docVars>
  <w:rsids>
    <w:rsidRoot w:val="28DE2DAF"/>
    <w:rsid w:val="06B43BBE"/>
    <w:rsid w:val="0BEB6F66"/>
    <w:rsid w:val="0CF663AE"/>
    <w:rsid w:val="0CFF65D2"/>
    <w:rsid w:val="0E403F42"/>
    <w:rsid w:val="12933D1A"/>
    <w:rsid w:val="14D35F2E"/>
    <w:rsid w:val="1E3824DF"/>
    <w:rsid w:val="1ED0A141"/>
    <w:rsid w:val="243E452A"/>
    <w:rsid w:val="252F32A4"/>
    <w:rsid w:val="28DE2DAF"/>
    <w:rsid w:val="2A9E191C"/>
    <w:rsid w:val="33670E8A"/>
    <w:rsid w:val="3659703F"/>
    <w:rsid w:val="3A0B68A2"/>
    <w:rsid w:val="3ADF946E"/>
    <w:rsid w:val="3B7D1DB9"/>
    <w:rsid w:val="3DEE6F9C"/>
    <w:rsid w:val="3F0B4C4E"/>
    <w:rsid w:val="3FC46F2E"/>
    <w:rsid w:val="4274258B"/>
    <w:rsid w:val="43076E92"/>
    <w:rsid w:val="47EB7EA8"/>
    <w:rsid w:val="49B55BF1"/>
    <w:rsid w:val="51B26B00"/>
    <w:rsid w:val="5C3E3F95"/>
    <w:rsid w:val="5DEF8479"/>
    <w:rsid w:val="631E303E"/>
    <w:rsid w:val="662B747F"/>
    <w:rsid w:val="6C042FCD"/>
    <w:rsid w:val="6D844C7E"/>
    <w:rsid w:val="6DA33962"/>
    <w:rsid w:val="721F415C"/>
    <w:rsid w:val="753D6129"/>
    <w:rsid w:val="7AFF82E2"/>
    <w:rsid w:val="7B8566D3"/>
    <w:rsid w:val="7BEFCE10"/>
    <w:rsid w:val="7ED911D9"/>
    <w:rsid w:val="7F6D10F9"/>
    <w:rsid w:val="7FFFB136"/>
    <w:rsid w:val="BF5F1630"/>
    <w:rsid w:val="CFBF9F4F"/>
    <w:rsid w:val="DFBEA305"/>
    <w:rsid w:val="E56C5B92"/>
    <w:rsid w:val="E9FF48BA"/>
    <w:rsid w:val="EDCFC41A"/>
    <w:rsid w:val="EFD7B4CC"/>
    <w:rsid w:val="F31BD2FD"/>
    <w:rsid w:val="FAEE9464"/>
    <w:rsid w:val="FDFCB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681</Words>
  <Characters>866</Characters>
  <Lines>0</Lines>
  <Paragraphs>0</Paragraphs>
  <TotalTime>1</TotalTime>
  <ScaleCrop>false</ScaleCrop>
  <LinksUpToDate>false</LinksUpToDate>
  <CharactersWithSpaces>868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2023-03-30T01:41:00Z</dcterms:created>
  <dc:creator>WPS_1654594204</dc:creator>
  <cp:lastModifiedBy>Cloud</cp:lastModifiedBy>
  <cp:lastPrinted>2024-10-10T08:03:00Z</cp:lastPrinted>
  <dcterms:modified xsi:type="dcterms:W3CDTF">2024-10-10T08:18:39Z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59B01721A80A4C038146C3ED0E9F9527_13</vt:lpwstr>
  </property>
</Properties>
</file>