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864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博爱县2024年下半年申请认定</w:t>
      </w:r>
    </w:p>
    <w:p w14:paraId="144130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申请认定幼儿园、小学、初级中学教师资格</w:t>
      </w:r>
    </w:p>
    <w:p w14:paraId="1371CA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网上报名须知</w:t>
      </w:r>
    </w:p>
    <w:p w14:paraId="4BEBE6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根据《博爱县2024年下半年中小学教师资格认定公告》有关要求，结合我县实际情况，现将申请认定幼儿园、小学、初级中学教师资格网上报名的有关事宜通知如下：</w:t>
      </w:r>
    </w:p>
    <w:p w14:paraId="64D70C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一、网上报名时间：10月21日—11月1日。</w:t>
      </w:r>
    </w:p>
    <w:p w14:paraId="3D4585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二、网上报名流程</w:t>
      </w:r>
    </w:p>
    <w:p w14:paraId="716C56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符合条件的申请人可在报名期限内登录中国教师资格网(www.jszg.edu.cn)报名。申请人在网站首页“教师资格认定申请人网报入口”，按照系统提示进行身份注册，填报并提交申请信息。认定机构选择“博爱县教育体育局”，现场确认点选择“博爱县教育体育局”。</w:t>
      </w:r>
    </w:p>
    <w:p w14:paraId="1E00A7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三、体检</w:t>
      </w:r>
    </w:p>
    <w:p w14:paraId="1BA250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体检时间：10月31日—11月1日</w:t>
      </w:r>
    </w:p>
    <w:p w14:paraId="423CD0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体检地点：焦作市第四人民医院(博爱县人民路1588号，李商隐公园西500米，路北，门诊一楼东侧)</w:t>
      </w:r>
    </w:p>
    <w:p w14:paraId="34EDA2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电话：0391-3890930 13939115169</w:t>
      </w:r>
    </w:p>
    <w:p w14:paraId="6AD420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要求：空腹，上午9：00前完成抽血;携带身份证、体检表。《河南省教师资格申请人员体检表》可从河南省教师资格网(http://jyt.henan.gov.cn/jszg/)资料下载栏目中下载，体检表请准确填写信息，张贴照片(务必与网上传照片一致)。</w:t>
      </w:r>
    </w:p>
    <w:p w14:paraId="7DE85A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请务必在上述指定时间指定医院参加体检，因个人原因造成体检结果未按时报送到认定机构，导致审核未通过，后果申请人自负。</w:t>
      </w:r>
    </w:p>
    <w:p w14:paraId="2B682B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四、审核</w:t>
      </w:r>
    </w:p>
    <w:p w14:paraId="347175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1.网上审核</w:t>
      </w:r>
    </w:p>
    <w:p w14:paraId="61F052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办理条件及流程：中国教师资格网显示“审核通过”的，申请人无需现场确认，等待认定结论。</w:t>
      </w:r>
    </w:p>
    <w:p w14:paraId="3D81D0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2.线上审核</w:t>
      </w:r>
    </w:p>
    <w:p w14:paraId="4AAF15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中国教师资格网显示“需现场审核”的，申请人按照留言提示将需要补充的材料原件扫描，通过QQ私发认定机构工作人员会进行线上审核，申请人不需要到现场确认。线上审核通过后，等待认定结论。</w:t>
      </w:r>
    </w:p>
    <w:p w14:paraId="7C30B1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3.证书发放：选择邮寄的通过中国邮政邮递送达，邮费到付。选择自取的按照发放公告规定的时间、地点领取。</w:t>
      </w:r>
    </w:p>
    <w:p w14:paraId="3EF1DD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2024年10月17日</w:t>
      </w:r>
    </w:p>
    <w:p w14:paraId="3F3E5E2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A72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2024-10-18T06:56:52Z</dcterms:created>
  <dc:creator>19219</dc:creator>
  <cp:lastModifiedBy>19219</cp:lastModifiedBy>
  <dcterms:modified xsi:type="dcterms:W3CDTF">2024-10-18T06:57:11Z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3507EA65B1DD49158570385C6BC9FBA4_12</vt:lpwstr>
  </property>
</Properties>
</file>