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D85F2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86" w:beforeAutospacing="0" w:after="0" w:afterAutospacing="0" w:line="504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1"/>
          <w:szCs w:val="11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附件2</w:t>
      </w:r>
    </w:p>
    <w:p w14:paraId="60C9128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86" w:beforeAutospacing="0" w:after="0" w:afterAutospacing="0" w:line="504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1"/>
          <w:szCs w:val="11"/>
        </w:rPr>
      </w:pPr>
      <w:r>
        <w:rPr>
          <w:rStyle w:val="5"/>
          <w:rFonts w:ascii="黑体" w:hAnsi="宋体" w:eastAsia="黑体" w:cs="黑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海南省中小学教师资格考试笔试与面试科目对应一览表</w:t>
      </w:r>
    </w:p>
    <w:p w14:paraId="7124192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86" w:beforeAutospacing="0" w:after="86" w:afterAutospacing="0" w:line="214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bdr w:val="none" w:color="auto" w:sz="0" w:space="0"/>
          <w:shd w:val="clear" w:fill="FFFFFF"/>
        </w:rPr>
        <w:drawing>
          <wp:inline distT="0" distB="0" distL="114300" distR="114300">
            <wp:extent cx="5313680" cy="7764145"/>
            <wp:effectExtent l="0" t="0" r="8255" b="825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13680" cy="77641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6117338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D622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2024-12-31T01:49:57Z</dcterms:created>
  <dc:creator>19219</dc:creator>
  <cp:lastModifiedBy>19219</cp:lastModifiedBy>
  <dcterms:modified xsi:type="dcterms:W3CDTF">2024-12-31T01:50:17Z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eyJoZGlkIjoiY2U3ZDBlMzc2NTJjMGM0YTc0OTUxMzljNzQwYWM2ZWUifQ==</vt:lpwstr>
  </property>
  <property fmtid="{D5CDD505-2E9C-101B-9397-08002B2CF9AE}" pid="4" name="ICV">
    <vt:lpwstr>4A5035FE93404A8C804A55BD9F829267_12</vt:lpwstr>
  </property>
</Properties>
</file>